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A367" w14:textId="54658AAC" w:rsidR="00363634" w:rsidRPr="00FF2BD2" w:rsidRDefault="00363634">
      <w:pPr>
        <w:rPr>
          <w:rFonts w:cstheme="minorHAnsi"/>
        </w:rPr>
      </w:pPr>
    </w:p>
    <w:p w14:paraId="5169E4A0" w14:textId="11C228CF" w:rsidR="002F05CC" w:rsidRPr="002F05CC" w:rsidRDefault="00FF2BD2" w:rsidP="002F05CC">
      <w:pPr>
        <w:pStyle w:val="NormalnyWeb"/>
        <w:spacing w:before="0" w:beforeAutospacing="0" w:after="160" w:afterAutospacing="0"/>
      </w:pPr>
      <w:r w:rsidRPr="00FF2BD2">
        <w:rPr>
          <w:rFonts w:asciiTheme="minorHAnsi" w:hAnsiTheme="minorHAnsi" w:cstheme="minorHAnsi"/>
          <w:sz w:val="22"/>
          <w:szCs w:val="22"/>
        </w:rPr>
        <w:t> </w:t>
      </w:r>
      <w:r w:rsidR="002F05CC" w:rsidRPr="002F05CC">
        <w:rPr>
          <w:rFonts w:ascii="Calibri" w:hAnsi="Calibri" w:cs="Calibri"/>
          <w:color w:val="000000"/>
          <w:sz w:val="22"/>
          <w:szCs w:val="22"/>
        </w:rPr>
        <w:t>Informacja prasowa</w:t>
      </w:r>
      <w:r w:rsidR="002F05CC" w:rsidRPr="002F05CC">
        <w:rPr>
          <w:rFonts w:ascii="Calibri" w:hAnsi="Calibri" w:cs="Calibri"/>
          <w:color w:val="000000"/>
          <w:sz w:val="22"/>
          <w:szCs w:val="22"/>
        </w:rPr>
        <w:tab/>
      </w:r>
      <w:r w:rsidR="002F05CC" w:rsidRPr="002F05CC">
        <w:rPr>
          <w:rFonts w:ascii="Calibri" w:hAnsi="Calibri" w:cs="Calibri"/>
          <w:color w:val="000000"/>
          <w:sz w:val="22"/>
          <w:szCs w:val="22"/>
        </w:rPr>
        <w:tab/>
      </w:r>
      <w:r w:rsidR="002F05CC" w:rsidRPr="002F05CC">
        <w:rPr>
          <w:rFonts w:ascii="Calibri" w:hAnsi="Calibri" w:cs="Calibri"/>
          <w:color w:val="000000"/>
          <w:sz w:val="22"/>
          <w:szCs w:val="22"/>
        </w:rPr>
        <w:tab/>
      </w:r>
      <w:r w:rsidR="002F05CC" w:rsidRPr="002F05CC">
        <w:rPr>
          <w:rFonts w:ascii="Calibri" w:hAnsi="Calibri" w:cs="Calibri"/>
          <w:color w:val="000000"/>
          <w:sz w:val="22"/>
          <w:szCs w:val="22"/>
        </w:rPr>
        <w:tab/>
      </w:r>
      <w:r w:rsidR="002F05CC" w:rsidRPr="002F05CC">
        <w:rPr>
          <w:rFonts w:ascii="Calibri" w:hAnsi="Calibri" w:cs="Calibri"/>
          <w:color w:val="000000"/>
          <w:sz w:val="22"/>
          <w:szCs w:val="22"/>
        </w:rPr>
        <w:tab/>
      </w:r>
      <w:r w:rsidR="002F05CC" w:rsidRPr="002F05CC">
        <w:rPr>
          <w:rFonts w:ascii="Calibri" w:hAnsi="Calibri" w:cs="Calibri"/>
          <w:color w:val="000000"/>
          <w:sz w:val="22"/>
          <w:szCs w:val="22"/>
        </w:rPr>
        <w:tab/>
      </w:r>
      <w:r w:rsidR="002F05CC" w:rsidRPr="002F05CC">
        <w:rPr>
          <w:rFonts w:ascii="Calibri" w:hAnsi="Calibri" w:cs="Calibri"/>
          <w:color w:val="000000"/>
          <w:sz w:val="22"/>
          <w:szCs w:val="22"/>
        </w:rPr>
        <w:tab/>
      </w:r>
      <w:r w:rsidR="002F05CC" w:rsidRPr="002F05CC">
        <w:rPr>
          <w:rFonts w:ascii="Calibri" w:hAnsi="Calibri" w:cs="Calibri"/>
          <w:color w:val="000000"/>
          <w:sz w:val="22"/>
          <w:szCs w:val="22"/>
        </w:rPr>
        <w:tab/>
      </w:r>
      <w:r w:rsidR="00EE6690">
        <w:rPr>
          <w:rFonts w:ascii="Calibri" w:hAnsi="Calibri" w:cs="Calibri"/>
          <w:color w:val="000000"/>
          <w:sz w:val="22"/>
          <w:szCs w:val="22"/>
        </w:rPr>
        <w:t>21</w:t>
      </w:r>
      <w:r w:rsidR="002F05CC" w:rsidRPr="002F05CC">
        <w:rPr>
          <w:rFonts w:ascii="Calibri" w:hAnsi="Calibri" w:cs="Calibri"/>
          <w:color w:val="000000"/>
          <w:sz w:val="22"/>
          <w:szCs w:val="22"/>
        </w:rPr>
        <w:t>.0</w:t>
      </w:r>
      <w:r w:rsidR="008211DA">
        <w:rPr>
          <w:rFonts w:ascii="Calibri" w:hAnsi="Calibri" w:cs="Calibri"/>
          <w:color w:val="000000"/>
          <w:sz w:val="22"/>
          <w:szCs w:val="22"/>
        </w:rPr>
        <w:t>9</w:t>
      </w:r>
      <w:r w:rsidR="002F05CC" w:rsidRPr="002F05CC">
        <w:rPr>
          <w:rFonts w:ascii="Calibri" w:hAnsi="Calibri" w:cs="Calibri"/>
          <w:color w:val="000000"/>
          <w:sz w:val="22"/>
          <w:szCs w:val="22"/>
        </w:rPr>
        <w:t>.2022 r.</w:t>
      </w:r>
    </w:p>
    <w:p w14:paraId="6674A809" w14:textId="77777777" w:rsidR="002F05CC" w:rsidRPr="002F05CC" w:rsidRDefault="002F05CC" w:rsidP="002F05CC">
      <w:pPr>
        <w:spacing w:line="240" w:lineRule="auto"/>
        <w:jc w:val="center"/>
        <w:rPr>
          <w:rFonts w:ascii="Times New Roman" w:eastAsia="Times New Roman" w:hAnsi="Times New Roman" w:cs="Times New Roman"/>
          <w:sz w:val="26"/>
          <w:szCs w:val="26"/>
          <w:lang w:eastAsia="pl-PL"/>
        </w:rPr>
      </w:pPr>
      <w:r w:rsidRPr="002F05CC">
        <w:rPr>
          <w:rFonts w:ascii="Calibri" w:eastAsia="Times New Roman" w:hAnsi="Calibri" w:cs="Calibri"/>
          <w:b/>
          <w:bCs/>
          <w:color w:val="000000"/>
          <w:sz w:val="26"/>
          <w:szCs w:val="26"/>
          <w:lang w:eastAsia="pl-PL"/>
        </w:rPr>
        <w:t xml:space="preserve">Wątroba nie boli, ale jej powiększenie już tak. Poznaj przyczyny </w:t>
      </w:r>
      <w:proofErr w:type="spellStart"/>
      <w:r w:rsidRPr="002F05CC">
        <w:rPr>
          <w:rFonts w:ascii="Calibri" w:eastAsia="Times New Roman" w:hAnsi="Calibri" w:cs="Calibri"/>
          <w:b/>
          <w:bCs/>
          <w:color w:val="000000"/>
          <w:sz w:val="26"/>
          <w:szCs w:val="26"/>
          <w:lang w:eastAsia="pl-PL"/>
        </w:rPr>
        <w:t>hepatomegalii</w:t>
      </w:r>
      <w:proofErr w:type="spellEnd"/>
    </w:p>
    <w:p w14:paraId="535F02E4" w14:textId="7AD86665" w:rsidR="008211DA" w:rsidRPr="00A96565" w:rsidRDefault="008211DA" w:rsidP="008211DA">
      <w:pPr>
        <w:spacing w:line="240" w:lineRule="auto"/>
        <w:jc w:val="both"/>
        <w:rPr>
          <w:rFonts w:ascii="Times New Roman" w:eastAsia="Times New Roman" w:hAnsi="Times New Roman" w:cs="Times New Roman"/>
          <w:color w:val="000000" w:themeColor="text1"/>
          <w:sz w:val="24"/>
          <w:szCs w:val="24"/>
          <w:lang w:eastAsia="pl-PL"/>
        </w:rPr>
      </w:pPr>
      <w:r w:rsidRPr="00A96565">
        <w:rPr>
          <w:rFonts w:ascii="Calibri" w:eastAsia="Times New Roman" w:hAnsi="Calibri" w:cs="Calibri"/>
          <w:b/>
          <w:bCs/>
          <w:color w:val="000000" w:themeColor="text1"/>
          <w:lang w:eastAsia="pl-PL"/>
        </w:rPr>
        <w:t xml:space="preserve">Wątroba nie ma unerwienia czuciowego, zatem nie może boleć </w:t>
      </w:r>
      <w:r w:rsidRPr="008211DA">
        <w:rPr>
          <w:rFonts w:ascii="Calibri" w:eastAsia="Times New Roman" w:hAnsi="Calibri" w:cs="Calibri"/>
          <w:b/>
          <w:bCs/>
          <w:color w:val="000000" w:themeColor="text1"/>
          <w:lang w:eastAsia="pl-PL"/>
        </w:rPr>
        <w:t>–</w:t>
      </w:r>
      <w:r w:rsidRPr="00A96565">
        <w:rPr>
          <w:rFonts w:ascii="Calibri" w:eastAsia="Times New Roman" w:hAnsi="Calibri" w:cs="Calibri"/>
          <w:b/>
          <w:bCs/>
          <w:color w:val="000000" w:themeColor="text1"/>
          <w:lang w:eastAsia="pl-PL"/>
        </w:rPr>
        <w:t xml:space="preserve"> a jednak chorzy odczuwają ból tam, gdzie jest umiejscowiona, czyli po prawej stronie brzucha pod żebrami. Jak to możliwe? W niektórych chorobach wątroby dochodzi do powiększenia się narządu, co może powodować dyskomfort, a nawet ból. </w:t>
      </w:r>
      <w:proofErr w:type="spellStart"/>
      <w:r w:rsidRPr="00A96565">
        <w:rPr>
          <w:rFonts w:ascii="Calibri" w:eastAsia="Times New Roman" w:hAnsi="Calibri" w:cs="Calibri"/>
          <w:b/>
          <w:bCs/>
          <w:color w:val="000000" w:themeColor="text1"/>
          <w:lang w:eastAsia="pl-PL"/>
        </w:rPr>
        <w:t>Hepatomegalia</w:t>
      </w:r>
      <w:proofErr w:type="spellEnd"/>
      <w:r w:rsidRPr="00A96565">
        <w:rPr>
          <w:rFonts w:ascii="Calibri" w:eastAsia="Times New Roman" w:hAnsi="Calibri" w:cs="Calibri"/>
          <w:b/>
          <w:bCs/>
          <w:color w:val="000000" w:themeColor="text1"/>
          <w:lang w:eastAsia="pl-PL"/>
        </w:rPr>
        <w:t xml:space="preserve">, czyli powiększenie wątroby może sygnalizować choroby powszechnie znane lub takie, o których istnieniu większość z nas nie słyszała. Lekarz wyjaśnia, jak rozpoznać objawy i zdiagnozować przyczyny schorzeń wątroby przebiegających z </w:t>
      </w:r>
      <w:proofErr w:type="spellStart"/>
      <w:r w:rsidRPr="00A96565">
        <w:rPr>
          <w:rFonts w:ascii="Calibri" w:eastAsia="Times New Roman" w:hAnsi="Calibri" w:cs="Calibri"/>
          <w:b/>
          <w:bCs/>
          <w:color w:val="000000" w:themeColor="text1"/>
          <w:lang w:eastAsia="pl-PL"/>
        </w:rPr>
        <w:t>hepatomegalią</w:t>
      </w:r>
      <w:proofErr w:type="spellEnd"/>
      <w:r w:rsidRPr="00A96565">
        <w:rPr>
          <w:rFonts w:ascii="Calibri" w:eastAsia="Times New Roman" w:hAnsi="Calibri" w:cs="Calibri"/>
          <w:b/>
          <w:bCs/>
          <w:color w:val="000000" w:themeColor="text1"/>
          <w:lang w:eastAsia="pl-PL"/>
        </w:rPr>
        <w:t xml:space="preserve"> i bólem. </w:t>
      </w:r>
    </w:p>
    <w:p w14:paraId="7EFEBBAB" w14:textId="24A3646E" w:rsidR="008211DA" w:rsidRPr="00A96565" w:rsidRDefault="008211DA" w:rsidP="008211DA">
      <w:pPr>
        <w:spacing w:line="240" w:lineRule="auto"/>
        <w:jc w:val="both"/>
        <w:rPr>
          <w:rFonts w:ascii="Times New Roman" w:eastAsia="Times New Roman" w:hAnsi="Times New Roman" w:cs="Times New Roman"/>
          <w:color w:val="000000" w:themeColor="text1"/>
          <w:sz w:val="24"/>
          <w:szCs w:val="24"/>
          <w:lang w:eastAsia="pl-PL"/>
        </w:rPr>
      </w:pPr>
      <w:r w:rsidRPr="00A96565">
        <w:rPr>
          <w:rFonts w:ascii="Calibri" w:eastAsia="Times New Roman" w:hAnsi="Calibri" w:cs="Calibri"/>
          <w:color w:val="000000" w:themeColor="text1"/>
          <w:lang w:eastAsia="pl-PL"/>
        </w:rPr>
        <w:t>Wątroba jest największym narządem w jamie brzusznej i pełni wiele ważnych funkcji</w:t>
      </w:r>
      <w:r>
        <w:rPr>
          <w:rFonts w:ascii="Calibri" w:eastAsia="Times New Roman" w:hAnsi="Calibri" w:cs="Calibri"/>
          <w:color w:val="000000" w:themeColor="text1"/>
          <w:lang w:eastAsia="pl-PL"/>
        </w:rPr>
        <w:t xml:space="preserve"> w ciele człowieka.</w:t>
      </w:r>
      <w:r w:rsidRPr="00A96565">
        <w:rPr>
          <w:rFonts w:ascii="Calibri" w:eastAsia="Times New Roman" w:hAnsi="Calibri" w:cs="Calibri"/>
          <w:color w:val="000000" w:themeColor="text1"/>
          <w:lang w:eastAsia="pl-PL"/>
        </w:rPr>
        <w:t xml:space="preserve"> Odpowiada m.in. za metabolizm, detoksykację oraz odporność organizmu. Jeśli narząd choruje, może to objawiać się </w:t>
      </w:r>
      <w:proofErr w:type="spellStart"/>
      <w:r w:rsidRPr="00A96565">
        <w:rPr>
          <w:rFonts w:ascii="Calibri" w:eastAsia="Times New Roman" w:hAnsi="Calibri" w:cs="Calibri"/>
          <w:color w:val="000000" w:themeColor="text1"/>
          <w:lang w:eastAsia="pl-PL"/>
        </w:rPr>
        <w:t>hepatomegalią</w:t>
      </w:r>
      <w:proofErr w:type="spellEnd"/>
      <w:r w:rsidRPr="00A96565">
        <w:rPr>
          <w:rFonts w:ascii="Calibri" w:eastAsia="Times New Roman" w:hAnsi="Calibri" w:cs="Calibri"/>
          <w:color w:val="000000" w:themeColor="text1"/>
          <w:lang w:eastAsia="pl-PL"/>
        </w:rPr>
        <w:t>, czyli powiększeniem wątroby. </w:t>
      </w:r>
    </w:p>
    <w:p w14:paraId="0D727CF8" w14:textId="77777777" w:rsidR="008211DA" w:rsidRPr="00A96565" w:rsidRDefault="008211DA" w:rsidP="008211DA">
      <w:pPr>
        <w:spacing w:line="240" w:lineRule="auto"/>
        <w:rPr>
          <w:rFonts w:ascii="Times New Roman" w:eastAsia="Times New Roman" w:hAnsi="Times New Roman" w:cs="Times New Roman"/>
          <w:color w:val="000000" w:themeColor="text1"/>
          <w:sz w:val="24"/>
          <w:szCs w:val="24"/>
          <w:lang w:eastAsia="pl-PL"/>
        </w:rPr>
      </w:pPr>
      <w:r w:rsidRPr="00A96565">
        <w:rPr>
          <w:rFonts w:ascii="Calibri" w:eastAsia="Times New Roman" w:hAnsi="Calibri" w:cs="Calibri"/>
          <w:b/>
          <w:bCs/>
          <w:color w:val="000000" w:themeColor="text1"/>
          <w:lang w:eastAsia="pl-PL"/>
        </w:rPr>
        <w:t>Ból wątroby i jego przyczyny</w:t>
      </w:r>
    </w:p>
    <w:p w14:paraId="7C30F4A8" w14:textId="77777777" w:rsidR="008211DA" w:rsidRPr="00A96565" w:rsidRDefault="008211DA" w:rsidP="008211DA">
      <w:pPr>
        <w:spacing w:line="240" w:lineRule="auto"/>
        <w:jc w:val="both"/>
        <w:rPr>
          <w:rFonts w:ascii="Calibri" w:eastAsia="Times New Roman" w:hAnsi="Calibri" w:cs="Calibri"/>
          <w:color w:val="000000" w:themeColor="text1"/>
          <w:lang w:eastAsia="pl-PL"/>
        </w:rPr>
      </w:pPr>
      <w:r w:rsidRPr="00A96565">
        <w:rPr>
          <w:rFonts w:ascii="Calibri" w:eastAsia="Times New Roman" w:hAnsi="Calibri" w:cs="Calibri"/>
          <w:color w:val="000000" w:themeColor="text1"/>
          <w:lang w:eastAsia="pl-PL"/>
        </w:rPr>
        <w:t xml:space="preserve">Jeśli postawimy naszą wątrobę przed dużym wyzwaniem w postaci wysokokalorycznego posiłku, będzie ona musiała wydzielić więcej żółci oraz enzymów trawiennych. Może to spowodować przejściowy ból brzucha w prawej okolicy podżebrowej, któremu mogą towarzyszyć wzdęcia, odbijanie, mdłości. </w:t>
      </w:r>
      <w:r>
        <w:rPr>
          <w:rFonts w:ascii="Calibri" w:eastAsia="Times New Roman" w:hAnsi="Calibri" w:cs="Calibri"/>
          <w:color w:val="000000" w:themeColor="text1"/>
          <w:lang w:eastAsia="pl-PL"/>
        </w:rPr>
        <w:t>N</w:t>
      </w:r>
      <w:r w:rsidRPr="00A96565">
        <w:rPr>
          <w:rFonts w:ascii="Calibri" w:eastAsia="Times New Roman" w:hAnsi="Calibri" w:cs="Calibri"/>
          <w:color w:val="000000" w:themeColor="text1"/>
          <w:lang w:eastAsia="pl-PL"/>
        </w:rPr>
        <w:t xml:space="preserve">iektóre osoby skarżą się na wymienione </w:t>
      </w:r>
      <w:r>
        <w:rPr>
          <w:rFonts w:ascii="Calibri" w:eastAsia="Times New Roman" w:hAnsi="Calibri" w:cs="Calibri"/>
          <w:color w:val="000000" w:themeColor="text1"/>
          <w:lang w:eastAsia="pl-PL"/>
        </w:rPr>
        <w:t>dolegliwości</w:t>
      </w:r>
      <w:r w:rsidRPr="00A96565">
        <w:rPr>
          <w:rFonts w:ascii="Calibri" w:eastAsia="Times New Roman" w:hAnsi="Calibri" w:cs="Calibri"/>
          <w:color w:val="000000" w:themeColor="text1"/>
          <w:lang w:eastAsia="pl-PL"/>
        </w:rPr>
        <w:t xml:space="preserve"> po zjedzeniu dużej ilości orzechów. Zwykle takie objawy ustępują samoistnie po strawieniu </w:t>
      </w:r>
      <w:proofErr w:type="spellStart"/>
      <w:r w:rsidRPr="00A96565">
        <w:rPr>
          <w:rFonts w:ascii="Calibri" w:eastAsia="Times New Roman" w:hAnsi="Calibri" w:cs="Calibri"/>
          <w:color w:val="000000" w:themeColor="text1"/>
          <w:lang w:eastAsia="pl-PL"/>
        </w:rPr>
        <w:t>bogatotłuszczowego</w:t>
      </w:r>
      <w:proofErr w:type="spellEnd"/>
      <w:r w:rsidRPr="00A96565">
        <w:rPr>
          <w:rFonts w:ascii="Calibri" w:eastAsia="Times New Roman" w:hAnsi="Calibri" w:cs="Calibri"/>
          <w:color w:val="000000" w:themeColor="text1"/>
          <w:lang w:eastAsia="pl-PL"/>
        </w:rPr>
        <w:t xml:space="preserve"> posiłku. Jeśli ból nie ustępuje lub nasila się, należy udać się do lekarza, ponieważ przyczyną może być poważna choroba.</w:t>
      </w:r>
    </w:p>
    <w:p w14:paraId="7D26C491" w14:textId="2B509B31" w:rsidR="008211DA" w:rsidRPr="00A96565" w:rsidRDefault="008211DA" w:rsidP="008211DA">
      <w:pPr>
        <w:spacing w:line="240" w:lineRule="auto"/>
        <w:jc w:val="both"/>
        <w:rPr>
          <w:rFonts w:ascii="Calibri" w:eastAsia="Times New Roman" w:hAnsi="Calibri" w:cs="Calibri"/>
          <w:i/>
          <w:iCs/>
          <w:color w:val="000000" w:themeColor="text1"/>
          <w:lang w:eastAsia="pl-PL"/>
        </w:rPr>
      </w:pPr>
      <w:r w:rsidRPr="00A96565">
        <w:rPr>
          <w:rFonts w:ascii="Calibri" w:eastAsia="Times New Roman" w:hAnsi="Calibri" w:cs="Calibri"/>
          <w:color w:val="000000" w:themeColor="text1"/>
          <w:lang w:eastAsia="pl-PL"/>
        </w:rPr>
        <w:t xml:space="preserve">– </w:t>
      </w:r>
      <w:r w:rsidRPr="00A96565">
        <w:rPr>
          <w:rFonts w:ascii="Calibri" w:eastAsia="Times New Roman" w:hAnsi="Calibri" w:cs="Calibri"/>
          <w:i/>
          <w:iCs/>
          <w:color w:val="000000" w:themeColor="text1"/>
          <w:lang w:eastAsia="pl-PL"/>
        </w:rPr>
        <w:t>Ból wątroby pacjenci opisują jako ucisk, nabrzmienie brzucha, dyskomfort w prawej części brzucha. Dolegliwości te mogą nasilać się przy dotyku, podczas kaszlu lub głębszego wdechu. W przypadku, gdy wątroba nie funkcjonuje prawidłowo organizm może sygnalizować to także poprzez inne objawy</w:t>
      </w:r>
      <w:r>
        <w:rPr>
          <w:rFonts w:ascii="Calibri" w:eastAsia="Times New Roman" w:hAnsi="Calibri" w:cs="Calibri"/>
          <w:i/>
          <w:iCs/>
          <w:color w:val="000000" w:themeColor="text1"/>
          <w:lang w:eastAsia="pl-PL"/>
        </w:rPr>
        <w:t>,</w:t>
      </w:r>
      <w:r w:rsidRPr="00A96565">
        <w:rPr>
          <w:rFonts w:ascii="Calibri" w:eastAsia="Times New Roman" w:hAnsi="Calibri" w:cs="Calibri"/>
          <w:i/>
          <w:iCs/>
          <w:color w:val="000000" w:themeColor="text1"/>
          <w:lang w:eastAsia="pl-PL"/>
        </w:rPr>
        <w:t xml:space="preserve"> takie jak zmianę zabarwienia skóry (np. żółtaczka), świąd skóry, apatię, osłabienie, obrzęki obwodowe, powiększanie się obwodu brzucha, nudności czy ciemne zabarwienie moczu. Sama wątroba nie posiada nerwów czuciowych, ale torebka wątrobowa, w której jest ona umieszczona już tak, zatem powiększony narząd uciska i rozpiera torebkę, sprawiając ból </w:t>
      </w:r>
      <w:r>
        <w:rPr>
          <w:rFonts w:ascii="Calibri" w:eastAsia="Times New Roman" w:hAnsi="Calibri" w:cs="Calibri"/>
          <w:i/>
          <w:iCs/>
          <w:color w:val="000000" w:themeColor="text1"/>
          <w:lang w:eastAsia="pl-PL"/>
        </w:rPr>
        <w:t xml:space="preserve">- </w:t>
      </w:r>
      <w:r w:rsidRPr="00A96565">
        <w:rPr>
          <w:rFonts w:ascii="Calibri" w:eastAsia="Times New Roman" w:hAnsi="Calibri" w:cs="Calibri"/>
          <w:color w:val="000000" w:themeColor="text1"/>
          <w:lang w:eastAsia="pl-PL"/>
        </w:rPr>
        <w:t>mówi specjalista z zakresu chorób wewnętrznych dr hab. n. med. Agnieszka Gala-</w:t>
      </w:r>
      <w:proofErr w:type="spellStart"/>
      <w:r w:rsidRPr="00A96565">
        <w:rPr>
          <w:rFonts w:ascii="Calibri" w:eastAsia="Times New Roman" w:hAnsi="Calibri" w:cs="Calibri"/>
          <w:color w:val="000000" w:themeColor="text1"/>
          <w:lang w:eastAsia="pl-PL"/>
        </w:rPr>
        <w:t>Błądzińska</w:t>
      </w:r>
      <w:proofErr w:type="spellEnd"/>
      <w:r w:rsidRPr="00A96565">
        <w:rPr>
          <w:rFonts w:ascii="Calibri" w:eastAsia="Times New Roman" w:hAnsi="Calibri" w:cs="Calibri"/>
          <w:color w:val="000000" w:themeColor="text1"/>
          <w:lang w:eastAsia="pl-PL"/>
        </w:rPr>
        <w:t xml:space="preserve">, współpracująca z Fundacją </w:t>
      </w:r>
      <w:proofErr w:type="spellStart"/>
      <w:r w:rsidRPr="00A96565">
        <w:rPr>
          <w:rFonts w:ascii="Calibri" w:eastAsia="Times New Roman" w:hAnsi="Calibri" w:cs="Calibri"/>
          <w:color w:val="000000" w:themeColor="text1"/>
          <w:lang w:eastAsia="pl-PL"/>
        </w:rPr>
        <w:t>Saventic</w:t>
      </w:r>
      <w:proofErr w:type="spellEnd"/>
      <w:r w:rsidRPr="00A96565">
        <w:rPr>
          <w:rFonts w:ascii="Calibri" w:eastAsia="Times New Roman" w:hAnsi="Calibri" w:cs="Calibri"/>
          <w:color w:val="000000" w:themeColor="text1"/>
          <w:lang w:eastAsia="pl-PL"/>
        </w:rPr>
        <w:t>.</w:t>
      </w:r>
    </w:p>
    <w:p w14:paraId="534FF279" w14:textId="66C346E7" w:rsidR="008211DA" w:rsidRPr="00A96565" w:rsidRDefault="008211DA" w:rsidP="008211DA">
      <w:pPr>
        <w:spacing w:line="240" w:lineRule="auto"/>
        <w:jc w:val="both"/>
        <w:rPr>
          <w:rFonts w:ascii="Calibri" w:eastAsia="Times New Roman" w:hAnsi="Calibri" w:cs="Calibri"/>
          <w:color w:val="000000" w:themeColor="text1"/>
          <w:lang w:eastAsia="pl-PL"/>
        </w:rPr>
      </w:pPr>
      <w:r w:rsidRPr="00A96565">
        <w:rPr>
          <w:rFonts w:ascii="Calibri" w:eastAsia="Times New Roman" w:hAnsi="Calibri" w:cs="Calibri"/>
          <w:color w:val="000000" w:themeColor="text1"/>
          <w:lang w:eastAsia="pl-PL"/>
        </w:rPr>
        <w:t>Wątrobę uszkadzają przede wszystkim toksyny (jak na przykład zbyt duże spożycie alkoholu czy paracetamolu), zakażenia i zapalenia. Przyczyną jej nieprawidłowego funkcjonowania mogą być też choroby związane z zaburzeniami odpływu żółci, nowotwory</w:t>
      </w:r>
      <w:r>
        <w:rPr>
          <w:rFonts w:ascii="Calibri" w:eastAsia="Times New Roman" w:hAnsi="Calibri" w:cs="Calibri"/>
          <w:color w:val="000000" w:themeColor="text1"/>
          <w:lang w:eastAsia="pl-PL"/>
        </w:rPr>
        <w:t>,</w:t>
      </w:r>
      <w:r w:rsidRPr="00A96565">
        <w:rPr>
          <w:rFonts w:ascii="Calibri" w:eastAsia="Times New Roman" w:hAnsi="Calibri" w:cs="Calibri"/>
          <w:color w:val="000000" w:themeColor="text1"/>
          <w:lang w:eastAsia="pl-PL"/>
        </w:rPr>
        <w:t xml:space="preserve"> a także choroby </w:t>
      </w:r>
      <w:proofErr w:type="spellStart"/>
      <w:r w:rsidRPr="00A96565">
        <w:rPr>
          <w:rFonts w:ascii="Calibri" w:eastAsia="Times New Roman" w:hAnsi="Calibri" w:cs="Calibri"/>
          <w:color w:val="000000" w:themeColor="text1"/>
          <w:lang w:eastAsia="pl-PL"/>
        </w:rPr>
        <w:t>spichrzeniowe</w:t>
      </w:r>
      <w:proofErr w:type="spellEnd"/>
      <w:r w:rsidRPr="00A96565">
        <w:rPr>
          <w:rFonts w:ascii="Calibri" w:eastAsia="Times New Roman" w:hAnsi="Calibri" w:cs="Calibri"/>
          <w:color w:val="000000" w:themeColor="text1"/>
          <w:lang w:eastAsia="pl-PL"/>
        </w:rPr>
        <w:t>, polegające na odkładaniu się niezmetabolizowanych substancji w wątrobie</w:t>
      </w:r>
      <w:r w:rsidR="00A54D6C">
        <w:rPr>
          <w:rStyle w:val="Odwoanieprzypisudolnego"/>
          <w:rFonts w:ascii="Calibri" w:eastAsia="Times New Roman" w:hAnsi="Calibri" w:cs="Calibri"/>
          <w:color w:val="000000" w:themeColor="text1"/>
          <w:lang w:eastAsia="pl-PL"/>
        </w:rPr>
        <w:footnoteReference w:id="1"/>
      </w:r>
      <w:r w:rsidRPr="00A96565">
        <w:rPr>
          <w:rFonts w:ascii="Calibri" w:eastAsia="Times New Roman" w:hAnsi="Calibri" w:cs="Calibri"/>
          <w:color w:val="000000" w:themeColor="text1"/>
          <w:lang w:eastAsia="pl-PL"/>
        </w:rPr>
        <w:t xml:space="preserve">. </w:t>
      </w:r>
    </w:p>
    <w:p w14:paraId="3D15F947" w14:textId="2BD1CDDE" w:rsidR="008211DA" w:rsidRPr="00A96565" w:rsidRDefault="008211DA" w:rsidP="008211DA">
      <w:pPr>
        <w:spacing w:line="240" w:lineRule="auto"/>
        <w:jc w:val="both"/>
        <w:rPr>
          <w:rFonts w:ascii="Times New Roman" w:eastAsia="Times New Roman" w:hAnsi="Times New Roman" w:cs="Times New Roman"/>
          <w:color w:val="000000" w:themeColor="text1"/>
          <w:sz w:val="24"/>
          <w:szCs w:val="24"/>
          <w:lang w:eastAsia="pl-PL"/>
        </w:rPr>
      </w:pPr>
      <w:r w:rsidRPr="00A96565">
        <w:rPr>
          <w:rFonts w:ascii="Calibri" w:eastAsia="Times New Roman" w:hAnsi="Calibri" w:cs="Calibri"/>
          <w:i/>
          <w:iCs/>
          <w:color w:val="000000" w:themeColor="text1"/>
          <w:lang w:eastAsia="pl-PL"/>
        </w:rPr>
        <w:t>–</w:t>
      </w:r>
      <w:r>
        <w:rPr>
          <w:rFonts w:ascii="Calibri" w:eastAsia="Times New Roman" w:hAnsi="Calibri" w:cs="Calibri"/>
          <w:i/>
          <w:iCs/>
          <w:color w:val="000000" w:themeColor="text1"/>
          <w:lang w:eastAsia="pl-PL"/>
        </w:rPr>
        <w:t xml:space="preserve"> </w:t>
      </w:r>
      <w:r w:rsidRPr="00A96565">
        <w:rPr>
          <w:rFonts w:ascii="Calibri" w:eastAsia="Times New Roman" w:hAnsi="Calibri" w:cs="Calibri"/>
          <w:i/>
          <w:iCs/>
          <w:color w:val="000000" w:themeColor="text1"/>
          <w:lang w:eastAsia="pl-PL"/>
        </w:rPr>
        <w:t>Powiększenie wątroby z towarzyszeniem dolegliwości bólowych w prawej okolicy podżebrowej występuje także w przebiegu schorzeń rzadkich i uwarunkowanych genetycznie</w:t>
      </w:r>
      <w:r w:rsidR="001D3FD0">
        <w:rPr>
          <w:rFonts w:ascii="Calibri" w:eastAsia="Times New Roman" w:hAnsi="Calibri" w:cs="Calibri"/>
          <w:i/>
          <w:iCs/>
          <w:color w:val="000000" w:themeColor="text1"/>
          <w:lang w:eastAsia="pl-PL"/>
        </w:rPr>
        <w:t>,</w:t>
      </w:r>
      <w:r w:rsidRPr="00A96565">
        <w:rPr>
          <w:rFonts w:ascii="Calibri" w:eastAsia="Times New Roman" w:hAnsi="Calibri" w:cs="Calibri"/>
          <w:i/>
          <w:iCs/>
          <w:color w:val="000000" w:themeColor="text1"/>
          <w:lang w:eastAsia="pl-PL"/>
        </w:rPr>
        <w:t xml:space="preserve"> takich jak choroba Wilsona, choroba </w:t>
      </w:r>
      <w:proofErr w:type="spellStart"/>
      <w:r w:rsidRPr="00A96565">
        <w:rPr>
          <w:rFonts w:ascii="Calibri" w:eastAsia="Times New Roman" w:hAnsi="Calibri" w:cs="Calibri"/>
          <w:i/>
          <w:iCs/>
          <w:color w:val="000000" w:themeColor="text1"/>
          <w:lang w:eastAsia="pl-PL"/>
        </w:rPr>
        <w:t>Gauchera</w:t>
      </w:r>
      <w:proofErr w:type="spellEnd"/>
      <w:r w:rsidRPr="00A96565">
        <w:rPr>
          <w:rFonts w:ascii="Calibri" w:eastAsia="Times New Roman" w:hAnsi="Calibri" w:cs="Calibri"/>
          <w:i/>
          <w:iCs/>
          <w:color w:val="000000" w:themeColor="text1"/>
          <w:lang w:eastAsia="pl-PL"/>
        </w:rPr>
        <w:t xml:space="preserve"> czy </w:t>
      </w:r>
      <w:proofErr w:type="spellStart"/>
      <w:r w:rsidRPr="00A96565">
        <w:rPr>
          <w:rFonts w:ascii="Calibri" w:eastAsia="Times New Roman" w:hAnsi="Calibri" w:cs="Calibri"/>
          <w:i/>
          <w:iCs/>
          <w:color w:val="000000" w:themeColor="text1"/>
          <w:lang w:eastAsia="pl-PL"/>
        </w:rPr>
        <w:t>amyloidoza</w:t>
      </w:r>
      <w:proofErr w:type="spellEnd"/>
      <w:r w:rsidRPr="00A96565">
        <w:rPr>
          <w:rFonts w:ascii="Calibri" w:eastAsia="Times New Roman" w:hAnsi="Calibri" w:cs="Calibri"/>
          <w:i/>
          <w:iCs/>
          <w:color w:val="000000" w:themeColor="text1"/>
          <w:lang w:eastAsia="pl-PL"/>
        </w:rPr>
        <w:t xml:space="preserve"> –</w:t>
      </w:r>
      <w:r w:rsidRPr="00A96565">
        <w:rPr>
          <w:rFonts w:ascii="Calibri" w:eastAsia="Times New Roman" w:hAnsi="Calibri" w:cs="Calibri"/>
          <w:color w:val="000000" w:themeColor="text1"/>
          <w:lang w:eastAsia="pl-PL"/>
        </w:rPr>
        <w:t xml:space="preserve"> dodaje dr hab. n. med. Agnieszka Gala-</w:t>
      </w:r>
      <w:proofErr w:type="spellStart"/>
      <w:r w:rsidRPr="00A96565">
        <w:rPr>
          <w:rFonts w:ascii="Calibri" w:eastAsia="Times New Roman" w:hAnsi="Calibri" w:cs="Calibri"/>
          <w:color w:val="000000" w:themeColor="text1"/>
          <w:lang w:eastAsia="pl-PL"/>
        </w:rPr>
        <w:t>Błądzińska</w:t>
      </w:r>
      <w:proofErr w:type="spellEnd"/>
      <w:r w:rsidRPr="00A96565">
        <w:rPr>
          <w:rFonts w:ascii="Calibri" w:eastAsia="Times New Roman" w:hAnsi="Calibri" w:cs="Calibri"/>
          <w:color w:val="000000" w:themeColor="text1"/>
          <w:lang w:eastAsia="pl-PL"/>
        </w:rPr>
        <w:t xml:space="preserve">, współpracująca z Fundacją </w:t>
      </w:r>
      <w:proofErr w:type="spellStart"/>
      <w:r w:rsidRPr="00A96565">
        <w:rPr>
          <w:rFonts w:ascii="Calibri" w:eastAsia="Times New Roman" w:hAnsi="Calibri" w:cs="Calibri"/>
          <w:color w:val="000000" w:themeColor="text1"/>
          <w:lang w:eastAsia="pl-PL"/>
        </w:rPr>
        <w:t>Saventic</w:t>
      </w:r>
      <w:proofErr w:type="spellEnd"/>
      <w:r w:rsidRPr="00A96565">
        <w:rPr>
          <w:rFonts w:ascii="Calibri" w:eastAsia="Times New Roman" w:hAnsi="Calibri" w:cs="Calibri"/>
          <w:color w:val="000000" w:themeColor="text1"/>
          <w:lang w:eastAsia="pl-PL"/>
        </w:rPr>
        <w:t>.</w:t>
      </w:r>
    </w:p>
    <w:p w14:paraId="0F08F329" w14:textId="77777777" w:rsidR="008211DA" w:rsidRPr="00A96565" w:rsidRDefault="008211DA" w:rsidP="008211DA">
      <w:pPr>
        <w:spacing w:line="240" w:lineRule="auto"/>
        <w:rPr>
          <w:rFonts w:ascii="Times New Roman" w:eastAsia="Times New Roman" w:hAnsi="Times New Roman" w:cs="Times New Roman"/>
          <w:color w:val="000000" w:themeColor="text1"/>
          <w:sz w:val="24"/>
          <w:szCs w:val="24"/>
          <w:lang w:eastAsia="pl-PL"/>
        </w:rPr>
      </w:pPr>
      <w:proofErr w:type="spellStart"/>
      <w:r w:rsidRPr="00A96565">
        <w:rPr>
          <w:rFonts w:ascii="Calibri" w:eastAsia="Times New Roman" w:hAnsi="Calibri" w:cs="Calibri"/>
          <w:b/>
          <w:bCs/>
          <w:color w:val="000000" w:themeColor="text1"/>
          <w:lang w:eastAsia="pl-PL"/>
        </w:rPr>
        <w:t>Hepatomegalia</w:t>
      </w:r>
      <w:proofErr w:type="spellEnd"/>
      <w:r w:rsidRPr="00A96565">
        <w:rPr>
          <w:rFonts w:ascii="Calibri" w:eastAsia="Times New Roman" w:hAnsi="Calibri" w:cs="Calibri"/>
          <w:b/>
          <w:bCs/>
          <w:color w:val="000000" w:themeColor="text1"/>
          <w:lang w:eastAsia="pl-PL"/>
        </w:rPr>
        <w:t xml:space="preserve"> w chorobach rzadkich</w:t>
      </w:r>
    </w:p>
    <w:p w14:paraId="6565219E" w14:textId="68314D52" w:rsidR="008211DA" w:rsidRPr="00A96565" w:rsidRDefault="008211DA" w:rsidP="008211DA">
      <w:pPr>
        <w:spacing w:line="240" w:lineRule="auto"/>
        <w:jc w:val="both"/>
        <w:rPr>
          <w:rFonts w:ascii="Calibri" w:eastAsia="Times New Roman" w:hAnsi="Calibri" w:cs="Calibri"/>
          <w:color w:val="000000" w:themeColor="text1"/>
          <w:lang w:eastAsia="pl-PL"/>
        </w:rPr>
      </w:pPr>
      <w:r w:rsidRPr="00A96565">
        <w:rPr>
          <w:rFonts w:ascii="Calibri" w:eastAsia="Times New Roman" w:hAnsi="Calibri" w:cs="Calibri"/>
          <w:color w:val="000000" w:themeColor="text1"/>
          <w:lang w:eastAsia="pl-PL"/>
        </w:rPr>
        <w:t xml:space="preserve">Po wykluczeniu najczęstszych przyczyn </w:t>
      </w:r>
      <w:proofErr w:type="spellStart"/>
      <w:r w:rsidRPr="00A96565">
        <w:rPr>
          <w:rFonts w:ascii="Calibri" w:eastAsia="Times New Roman" w:hAnsi="Calibri" w:cs="Calibri"/>
          <w:color w:val="000000" w:themeColor="text1"/>
          <w:lang w:eastAsia="pl-PL"/>
        </w:rPr>
        <w:t>hepatomegalii</w:t>
      </w:r>
      <w:proofErr w:type="spellEnd"/>
      <w:r w:rsidRPr="00A96565">
        <w:rPr>
          <w:rFonts w:ascii="Calibri" w:eastAsia="Times New Roman" w:hAnsi="Calibri" w:cs="Calibri"/>
          <w:color w:val="000000" w:themeColor="text1"/>
          <w:lang w:eastAsia="pl-PL"/>
        </w:rPr>
        <w:t>, jak niewydolność serca, zapalenie wątroby, nowotwory wątroby, stłuszczenie wątroby, warto</w:t>
      </w:r>
      <w:r w:rsidRPr="00A96565">
        <w:rPr>
          <w:rFonts w:ascii="Calibri" w:eastAsia="Times New Roman" w:hAnsi="Calibri" w:cs="Calibri"/>
          <w:b/>
          <w:bCs/>
          <w:color w:val="000000" w:themeColor="text1"/>
          <w:lang w:eastAsia="pl-PL"/>
        </w:rPr>
        <w:t xml:space="preserve"> </w:t>
      </w:r>
      <w:r w:rsidRPr="00A96565">
        <w:rPr>
          <w:rFonts w:ascii="Calibri" w:eastAsia="Times New Roman" w:hAnsi="Calibri" w:cs="Calibri"/>
          <w:color w:val="000000" w:themeColor="text1"/>
          <w:lang w:eastAsia="pl-PL"/>
        </w:rPr>
        <w:t>wykonać badania w kierunku chorób rzadszych.</w:t>
      </w:r>
      <w:r w:rsidR="001D3FD0">
        <w:rPr>
          <w:rFonts w:ascii="Calibri" w:eastAsia="Times New Roman" w:hAnsi="Calibri" w:cs="Calibri"/>
          <w:color w:val="000000" w:themeColor="text1"/>
          <w:lang w:eastAsia="pl-PL"/>
        </w:rPr>
        <w:t xml:space="preserve"> </w:t>
      </w:r>
      <w:r w:rsidRPr="00A96565">
        <w:rPr>
          <w:rFonts w:ascii="Calibri" w:eastAsia="Times New Roman" w:hAnsi="Calibri" w:cs="Calibri"/>
          <w:color w:val="000000" w:themeColor="text1"/>
          <w:lang w:eastAsia="pl-PL"/>
        </w:rPr>
        <w:t xml:space="preserve">Diagnostyka internistyczna </w:t>
      </w:r>
      <w:proofErr w:type="spellStart"/>
      <w:r w:rsidRPr="00A96565">
        <w:rPr>
          <w:rFonts w:ascii="Calibri" w:eastAsia="Times New Roman" w:hAnsi="Calibri" w:cs="Calibri"/>
          <w:color w:val="000000" w:themeColor="text1"/>
          <w:lang w:eastAsia="pl-PL"/>
        </w:rPr>
        <w:t>hepatomegalii</w:t>
      </w:r>
      <w:proofErr w:type="spellEnd"/>
      <w:r w:rsidRPr="00A96565">
        <w:rPr>
          <w:rFonts w:ascii="Calibri" w:eastAsia="Times New Roman" w:hAnsi="Calibri" w:cs="Calibri"/>
          <w:color w:val="000000" w:themeColor="text1"/>
          <w:lang w:eastAsia="pl-PL"/>
        </w:rPr>
        <w:t xml:space="preserve"> nierzadko jest trudna, długotrwała. Jeśli dolegliwości są </w:t>
      </w:r>
      <w:r w:rsidRPr="00A96565">
        <w:rPr>
          <w:rFonts w:ascii="Calibri" w:eastAsia="Times New Roman" w:hAnsi="Calibri" w:cs="Calibri"/>
          <w:color w:val="000000" w:themeColor="text1"/>
          <w:lang w:eastAsia="pl-PL"/>
        </w:rPr>
        <w:lastRenderedPageBreak/>
        <w:t xml:space="preserve">mało nasilone, to często są bagatelizowane przez pacjentów, co powoduje niekorzystne dla zdrowia opóźnienie w konsultacji specjalistycznej oraz postawieniu właściwej diagnozy. </w:t>
      </w:r>
    </w:p>
    <w:p w14:paraId="5FACE42E" w14:textId="77777777" w:rsidR="001D3FD0" w:rsidRDefault="008211DA" w:rsidP="008211DA">
      <w:pPr>
        <w:spacing w:line="240" w:lineRule="auto"/>
        <w:jc w:val="both"/>
        <w:rPr>
          <w:rFonts w:ascii="Calibri" w:eastAsia="Times New Roman" w:hAnsi="Calibri" w:cs="Calibri"/>
          <w:color w:val="000000" w:themeColor="text1"/>
          <w:lang w:eastAsia="pl-PL"/>
        </w:rPr>
      </w:pPr>
      <w:r w:rsidRPr="00A96565">
        <w:rPr>
          <w:rFonts w:ascii="Calibri" w:eastAsia="Times New Roman" w:hAnsi="Calibri" w:cs="Calibri"/>
          <w:i/>
          <w:iCs/>
          <w:color w:val="000000" w:themeColor="text1"/>
          <w:lang w:eastAsia="pl-PL"/>
        </w:rPr>
        <w:t>–</w:t>
      </w:r>
      <w:r w:rsidRPr="00A96565">
        <w:rPr>
          <w:rFonts w:ascii="Calibri" w:eastAsia="Times New Roman" w:hAnsi="Calibri" w:cs="Calibri"/>
          <w:color w:val="000000" w:themeColor="text1"/>
          <w:lang w:eastAsia="pl-PL"/>
        </w:rPr>
        <w:t xml:space="preserve"> </w:t>
      </w:r>
      <w:proofErr w:type="spellStart"/>
      <w:r w:rsidRPr="00A96565">
        <w:rPr>
          <w:rFonts w:ascii="Calibri" w:eastAsia="Times New Roman" w:hAnsi="Calibri" w:cs="Calibri"/>
          <w:i/>
          <w:iCs/>
          <w:color w:val="000000" w:themeColor="text1"/>
          <w:lang w:eastAsia="pl-PL"/>
        </w:rPr>
        <w:t>Hepatomegalia</w:t>
      </w:r>
      <w:proofErr w:type="spellEnd"/>
      <w:r w:rsidRPr="00A96565">
        <w:rPr>
          <w:rFonts w:ascii="Calibri" w:eastAsia="Times New Roman" w:hAnsi="Calibri" w:cs="Calibri"/>
          <w:i/>
          <w:iCs/>
          <w:color w:val="000000" w:themeColor="text1"/>
          <w:lang w:eastAsia="pl-PL"/>
        </w:rPr>
        <w:t xml:space="preserve"> to objaw występujący w przebiegu w wielu chorób </w:t>
      </w:r>
      <w:proofErr w:type="spellStart"/>
      <w:r w:rsidRPr="00A96565">
        <w:rPr>
          <w:rFonts w:ascii="Calibri" w:eastAsia="Times New Roman" w:hAnsi="Calibri" w:cs="Calibri"/>
          <w:i/>
          <w:iCs/>
          <w:color w:val="000000" w:themeColor="text1"/>
          <w:lang w:eastAsia="pl-PL"/>
        </w:rPr>
        <w:t>spichrzeniowych</w:t>
      </w:r>
      <w:proofErr w:type="spellEnd"/>
      <w:r w:rsidRPr="00A96565">
        <w:rPr>
          <w:rFonts w:ascii="Calibri" w:eastAsia="Times New Roman" w:hAnsi="Calibri" w:cs="Calibri"/>
          <w:i/>
          <w:iCs/>
          <w:color w:val="000000" w:themeColor="text1"/>
          <w:lang w:eastAsia="pl-PL"/>
        </w:rPr>
        <w:t xml:space="preserve">, które są związane z nagromadzeniem się niezmetabolizowanych substancji w wątrobie. W chorobie </w:t>
      </w:r>
      <w:proofErr w:type="spellStart"/>
      <w:r w:rsidRPr="00A96565">
        <w:rPr>
          <w:rFonts w:ascii="Calibri" w:eastAsia="Times New Roman" w:hAnsi="Calibri" w:cs="Calibri"/>
          <w:i/>
          <w:iCs/>
          <w:color w:val="000000" w:themeColor="text1"/>
          <w:lang w:eastAsia="pl-PL"/>
        </w:rPr>
        <w:t>Gauchera</w:t>
      </w:r>
      <w:proofErr w:type="spellEnd"/>
      <w:r w:rsidRPr="00A96565">
        <w:rPr>
          <w:rFonts w:ascii="Calibri" w:eastAsia="Times New Roman" w:hAnsi="Calibri" w:cs="Calibri"/>
          <w:i/>
          <w:iCs/>
          <w:color w:val="000000" w:themeColor="text1"/>
          <w:lang w:eastAsia="pl-PL"/>
        </w:rPr>
        <w:t xml:space="preserve"> objaw ten występuje razem z powiększeniem śledziony (splenomegalia). Pacjenci miewają dolegliwości natury neurologicznej, takie jak napady padaczkowe, nieprawidłowe ruchy gałek ocznych, a także problemy z układem kostno-stawowym, co powoduje bóle kości i stawów, a nawet patologiczne złamania</w:t>
      </w:r>
      <w:r w:rsidRPr="00A96565">
        <w:rPr>
          <w:rFonts w:ascii="Calibri" w:eastAsia="Times New Roman" w:hAnsi="Calibri" w:cs="Calibri"/>
          <w:color w:val="000000" w:themeColor="text1"/>
          <w:lang w:eastAsia="pl-PL"/>
        </w:rPr>
        <w:t xml:space="preserve"> – mówi dr hab. n. med. Agnieszka Gala-</w:t>
      </w:r>
      <w:proofErr w:type="spellStart"/>
      <w:r w:rsidRPr="00A96565">
        <w:rPr>
          <w:rFonts w:ascii="Calibri" w:eastAsia="Times New Roman" w:hAnsi="Calibri" w:cs="Calibri"/>
          <w:color w:val="000000" w:themeColor="text1"/>
          <w:lang w:eastAsia="pl-PL"/>
        </w:rPr>
        <w:t>Błądzińska</w:t>
      </w:r>
      <w:proofErr w:type="spellEnd"/>
      <w:r w:rsidRPr="00A96565">
        <w:rPr>
          <w:rFonts w:ascii="Calibri" w:eastAsia="Times New Roman" w:hAnsi="Calibri" w:cs="Calibri"/>
          <w:color w:val="000000" w:themeColor="text1"/>
          <w:lang w:eastAsia="pl-PL"/>
        </w:rPr>
        <w:t xml:space="preserve">, współpracująca z Fundacją </w:t>
      </w:r>
      <w:proofErr w:type="spellStart"/>
      <w:r w:rsidRPr="00A96565">
        <w:rPr>
          <w:rFonts w:ascii="Calibri" w:eastAsia="Times New Roman" w:hAnsi="Calibri" w:cs="Calibri"/>
          <w:color w:val="000000" w:themeColor="text1"/>
          <w:lang w:eastAsia="pl-PL"/>
        </w:rPr>
        <w:t>Saventic</w:t>
      </w:r>
      <w:proofErr w:type="spellEnd"/>
      <w:r w:rsidRPr="00A96565">
        <w:rPr>
          <w:rFonts w:ascii="Calibri" w:eastAsia="Times New Roman" w:hAnsi="Calibri" w:cs="Calibri"/>
          <w:color w:val="000000" w:themeColor="text1"/>
          <w:lang w:eastAsia="pl-PL"/>
        </w:rPr>
        <w:t xml:space="preserve">, która wspiera pacjentów z chorobami rzadkimi. </w:t>
      </w:r>
    </w:p>
    <w:p w14:paraId="0E7D0BA4" w14:textId="77777777" w:rsidR="001D3FD0" w:rsidRDefault="008211DA" w:rsidP="008211DA">
      <w:pPr>
        <w:spacing w:line="240" w:lineRule="auto"/>
        <w:jc w:val="both"/>
        <w:rPr>
          <w:rFonts w:ascii="Calibri" w:eastAsia="Times New Roman" w:hAnsi="Calibri" w:cs="Calibri"/>
          <w:i/>
          <w:iCs/>
          <w:color w:val="000000" w:themeColor="text1"/>
          <w:lang w:eastAsia="pl-PL"/>
        </w:rPr>
      </w:pPr>
      <w:proofErr w:type="spellStart"/>
      <w:r w:rsidRPr="001D3FD0">
        <w:rPr>
          <w:rFonts w:ascii="Calibri" w:eastAsia="Times New Roman" w:hAnsi="Calibri" w:cs="Calibri"/>
          <w:color w:val="000000" w:themeColor="text1"/>
          <w:lang w:eastAsia="pl-PL"/>
        </w:rPr>
        <w:t>Hepatomegalia</w:t>
      </w:r>
      <w:proofErr w:type="spellEnd"/>
      <w:r w:rsidRPr="001D3FD0">
        <w:rPr>
          <w:rFonts w:ascii="Calibri" w:eastAsia="Times New Roman" w:hAnsi="Calibri" w:cs="Calibri"/>
          <w:color w:val="000000" w:themeColor="text1"/>
          <w:lang w:eastAsia="pl-PL"/>
        </w:rPr>
        <w:t xml:space="preserve"> występuje również u osób cierpiących na wcześniej wspomnianą chorobę Wilsona, czyli genetyczne uwarunkowane schorzenie, związane z kumulowaniem się w organizmie miedzi. Choroba zaczyna manifestować się w wieku dojrzewania, jednak często pierwsze symptomy występują po 6. roku życia.</w:t>
      </w:r>
      <w:r w:rsidRPr="00A96565">
        <w:rPr>
          <w:rFonts w:ascii="Calibri" w:eastAsia="Times New Roman" w:hAnsi="Calibri" w:cs="Calibri"/>
          <w:i/>
          <w:iCs/>
          <w:color w:val="000000" w:themeColor="text1"/>
          <w:lang w:eastAsia="pl-PL"/>
        </w:rPr>
        <w:t xml:space="preserve"> </w:t>
      </w:r>
    </w:p>
    <w:p w14:paraId="4984BA2F" w14:textId="44871D54" w:rsidR="008211DA" w:rsidRPr="001D3FD0" w:rsidRDefault="001D3FD0" w:rsidP="008211DA">
      <w:pPr>
        <w:spacing w:line="240" w:lineRule="auto"/>
        <w:jc w:val="both"/>
        <w:rPr>
          <w:rFonts w:ascii="Calibri" w:eastAsia="Times New Roman" w:hAnsi="Calibri" w:cs="Calibri"/>
          <w:color w:val="000000" w:themeColor="text1"/>
          <w:lang w:eastAsia="pl-PL"/>
        </w:rPr>
      </w:pPr>
      <w:r w:rsidRPr="00A96565">
        <w:rPr>
          <w:rFonts w:ascii="Calibri" w:eastAsia="Times New Roman" w:hAnsi="Calibri" w:cs="Calibri"/>
          <w:i/>
          <w:iCs/>
          <w:color w:val="000000" w:themeColor="text1"/>
          <w:lang w:eastAsia="pl-PL"/>
        </w:rPr>
        <w:t>–</w:t>
      </w:r>
      <w:r>
        <w:rPr>
          <w:rFonts w:ascii="Calibri" w:eastAsia="Times New Roman" w:hAnsi="Calibri" w:cs="Calibri"/>
          <w:i/>
          <w:iCs/>
          <w:color w:val="000000" w:themeColor="text1"/>
          <w:lang w:eastAsia="pl-PL"/>
        </w:rPr>
        <w:t xml:space="preserve"> </w:t>
      </w:r>
      <w:r w:rsidR="008211DA" w:rsidRPr="00A96565">
        <w:rPr>
          <w:rFonts w:ascii="Calibri" w:eastAsia="Times New Roman" w:hAnsi="Calibri" w:cs="Calibri"/>
          <w:i/>
          <w:iCs/>
          <w:color w:val="000000" w:themeColor="text1"/>
          <w:lang w:eastAsia="pl-PL"/>
        </w:rPr>
        <w:t>Oprócz uszkodzenia wątroby schorzenie powoduje też zmiany w ośrodkowym układzie nerwowym. Jednak to dopiero objawy uszkodzenia wątroby, zaburzenia neurologiczne lub psychiatryczne są zwykle pierwszymi objawami, na podstawie których rozpoznaje się chorobę Wilsona. Charakterystycznym objawem są także pierścienie Kaysera i Fleischera, czyli złoto-brązowe przebarwienia rogówki, dobrze widoczne w lamie szczelinowej podczas badania okulistycznego u większości pacjentów z chorobą Wilsona</w:t>
      </w:r>
      <w:r w:rsidR="008211DA">
        <w:rPr>
          <w:rFonts w:ascii="Calibri" w:eastAsia="Times New Roman" w:hAnsi="Calibri" w:cs="Calibri"/>
          <w:i/>
          <w:iCs/>
          <w:color w:val="000000" w:themeColor="text1"/>
          <w:lang w:eastAsia="pl-PL"/>
        </w:rPr>
        <w:t xml:space="preserve"> </w:t>
      </w:r>
      <w:r w:rsidR="008211DA" w:rsidRPr="00A96565">
        <w:rPr>
          <w:rFonts w:ascii="Calibri" w:eastAsia="Times New Roman" w:hAnsi="Calibri" w:cs="Calibri"/>
          <w:color w:val="000000" w:themeColor="text1"/>
          <w:lang w:eastAsia="pl-PL"/>
        </w:rPr>
        <w:t>–</w:t>
      </w:r>
      <w:r w:rsidR="008211DA">
        <w:rPr>
          <w:rFonts w:ascii="Calibri" w:eastAsia="Times New Roman" w:hAnsi="Calibri" w:cs="Calibri"/>
          <w:i/>
          <w:iCs/>
          <w:color w:val="000000" w:themeColor="text1"/>
          <w:lang w:eastAsia="pl-PL"/>
        </w:rPr>
        <w:t xml:space="preserve"> </w:t>
      </w:r>
      <w:r w:rsidR="008211DA" w:rsidRPr="0085520D">
        <w:rPr>
          <w:rFonts w:ascii="Calibri" w:eastAsia="Times New Roman" w:hAnsi="Calibri" w:cs="Calibri"/>
          <w:color w:val="000000" w:themeColor="text1"/>
          <w:lang w:eastAsia="pl-PL"/>
        </w:rPr>
        <w:t>dodaje lekarz</w:t>
      </w:r>
      <w:r w:rsidR="008211DA" w:rsidRPr="00A96565">
        <w:rPr>
          <w:rFonts w:ascii="Calibri" w:eastAsia="Times New Roman" w:hAnsi="Calibri" w:cs="Calibri"/>
          <w:color w:val="000000" w:themeColor="text1"/>
          <w:lang w:eastAsia="pl-PL"/>
        </w:rPr>
        <w:t xml:space="preserve">. Inne choroby </w:t>
      </w:r>
      <w:proofErr w:type="spellStart"/>
      <w:r w:rsidR="008211DA" w:rsidRPr="00A96565">
        <w:rPr>
          <w:rFonts w:ascii="Calibri" w:eastAsia="Times New Roman" w:hAnsi="Calibri" w:cs="Calibri"/>
          <w:color w:val="000000" w:themeColor="text1"/>
          <w:lang w:eastAsia="pl-PL"/>
        </w:rPr>
        <w:t>spichrzeniowe</w:t>
      </w:r>
      <w:proofErr w:type="spellEnd"/>
      <w:r w:rsidR="008211DA" w:rsidRPr="00A96565">
        <w:rPr>
          <w:rFonts w:ascii="Calibri" w:eastAsia="Times New Roman" w:hAnsi="Calibri" w:cs="Calibri"/>
          <w:color w:val="000000" w:themeColor="text1"/>
          <w:lang w:eastAsia="pl-PL"/>
        </w:rPr>
        <w:t xml:space="preserve">, w przebiegu których mogą występować </w:t>
      </w:r>
      <w:proofErr w:type="spellStart"/>
      <w:r w:rsidR="008211DA" w:rsidRPr="00A96565">
        <w:rPr>
          <w:rFonts w:ascii="Calibri" w:eastAsia="Times New Roman" w:hAnsi="Calibri" w:cs="Calibri"/>
          <w:color w:val="000000" w:themeColor="text1"/>
          <w:lang w:eastAsia="pl-PL"/>
        </w:rPr>
        <w:t>hepatomegalia</w:t>
      </w:r>
      <w:proofErr w:type="spellEnd"/>
      <w:r w:rsidR="008211DA" w:rsidRPr="00A96565">
        <w:rPr>
          <w:rFonts w:ascii="Calibri" w:eastAsia="Times New Roman" w:hAnsi="Calibri" w:cs="Calibri"/>
          <w:color w:val="000000" w:themeColor="text1"/>
          <w:lang w:eastAsia="pl-PL"/>
        </w:rPr>
        <w:t xml:space="preserve"> </w:t>
      </w:r>
      <w:r w:rsidR="008211DA">
        <w:rPr>
          <w:rFonts w:ascii="Calibri" w:eastAsia="Times New Roman" w:hAnsi="Calibri" w:cs="Calibri"/>
          <w:color w:val="000000" w:themeColor="text1"/>
          <w:lang w:eastAsia="pl-PL"/>
        </w:rPr>
        <w:t xml:space="preserve">i </w:t>
      </w:r>
      <w:r w:rsidR="008211DA" w:rsidRPr="00A96565">
        <w:rPr>
          <w:rFonts w:ascii="Calibri" w:eastAsia="Times New Roman" w:hAnsi="Calibri" w:cs="Calibri"/>
          <w:color w:val="000000" w:themeColor="text1"/>
          <w:lang w:eastAsia="pl-PL"/>
        </w:rPr>
        <w:t xml:space="preserve">dolegliwości bólowe wątroby to hemochromatoza, </w:t>
      </w:r>
      <w:proofErr w:type="spellStart"/>
      <w:r w:rsidR="008211DA" w:rsidRPr="00A96565">
        <w:rPr>
          <w:rFonts w:ascii="Calibri" w:eastAsia="Times New Roman" w:hAnsi="Calibri" w:cs="Calibri"/>
          <w:color w:val="000000" w:themeColor="text1"/>
          <w:lang w:eastAsia="pl-PL"/>
        </w:rPr>
        <w:t>amyloidoza</w:t>
      </w:r>
      <w:proofErr w:type="spellEnd"/>
      <w:r w:rsidR="008211DA" w:rsidRPr="00A96565">
        <w:rPr>
          <w:rFonts w:ascii="Calibri" w:eastAsia="Times New Roman" w:hAnsi="Calibri" w:cs="Calibri"/>
          <w:color w:val="000000" w:themeColor="text1"/>
          <w:lang w:eastAsia="pl-PL"/>
        </w:rPr>
        <w:t xml:space="preserve"> (skrobiawica) i </w:t>
      </w:r>
      <w:proofErr w:type="spellStart"/>
      <w:r w:rsidR="008211DA" w:rsidRPr="00A96565">
        <w:rPr>
          <w:rFonts w:ascii="Calibri" w:eastAsia="Times New Roman" w:hAnsi="Calibri" w:cs="Calibri"/>
          <w:color w:val="000000" w:themeColor="text1"/>
          <w:lang w:eastAsia="pl-PL"/>
        </w:rPr>
        <w:t>glikogenozy</w:t>
      </w:r>
      <w:proofErr w:type="spellEnd"/>
      <w:r w:rsidR="008211DA" w:rsidRPr="00A96565">
        <w:rPr>
          <w:rFonts w:ascii="Calibri" w:eastAsia="Times New Roman" w:hAnsi="Calibri" w:cs="Calibri"/>
          <w:color w:val="000000" w:themeColor="text1"/>
          <w:lang w:eastAsia="pl-PL"/>
        </w:rPr>
        <w:t>.</w:t>
      </w:r>
      <w:r>
        <w:rPr>
          <w:rFonts w:ascii="Calibri" w:eastAsia="Times New Roman" w:hAnsi="Calibri" w:cs="Calibri"/>
          <w:color w:val="000000" w:themeColor="text1"/>
          <w:lang w:eastAsia="pl-PL"/>
        </w:rPr>
        <w:t xml:space="preserve"> </w:t>
      </w:r>
    </w:p>
    <w:p w14:paraId="03E7769E" w14:textId="77777777" w:rsidR="008211DA" w:rsidRPr="00A96565" w:rsidRDefault="008211DA" w:rsidP="008211DA">
      <w:pPr>
        <w:spacing w:line="240" w:lineRule="auto"/>
        <w:rPr>
          <w:rFonts w:ascii="Times New Roman" w:eastAsia="Times New Roman" w:hAnsi="Times New Roman" w:cs="Times New Roman"/>
          <w:color w:val="000000" w:themeColor="text1"/>
          <w:sz w:val="24"/>
          <w:szCs w:val="24"/>
          <w:lang w:eastAsia="pl-PL"/>
        </w:rPr>
      </w:pPr>
      <w:r w:rsidRPr="00A96565">
        <w:rPr>
          <w:rFonts w:ascii="Calibri" w:eastAsia="Times New Roman" w:hAnsi="Calibri" w:cs="Calibri"/>
          <w:b/>
          <w:bCs/>
          <w:color w:val="000000" w:themeColor="text1"/>
          <w:lang w:eastAsia="pl-PL"/>
        </w:rPr>
        <w:t>Co zrobić, gdy boli wątroba </w:t>
      </w:r>
    </w:p>
    <w:p w14:paraId="61BE4132" w14:textId="7F882824" w:rsidR="008211DA" w:rsidRPr="00A96565" w:rsidRDefault="008211DA" w:rsidP="008211DA">
      <w:pPr>
        <w:spacing w:line="240" w:lineRule="auto"/>
        <w:jc w:val="both"/>
        <w:rPr>
          <w:rFonts w:ascii="Calibri" w:eastAsia="Times New Roman" w:hAnsi="Calibri" w:cs="Calibri"/>
          <w:color w:val="000000" w:themeColor="text1"/>
          <w:lang w:eastAsia="pl-PL"/>
        </w:rPr>
      </w:pPr>
      <w:r w:rsidRPr="00A96565">
        <w:rPr>
          <w:rFonts w:ascii="Calibri" w:eastAsia="Times New Roman" w:hAnsi="Calibri" w:cs="Calibri"/>
          <w:color w:val="000000" w:themeColor="text1"/>
          <w:lang w:eastAsia="pl-PL"/>
        </w:rPr>
        <w:t>Unikanie obfitych posiłków i tłustych potraw</w:t>
      </w:r>
      <w:r>
        <w:rPr>
          <w:rFonts w:ascii="Calibri" w:eastAsia="Times New Roman" w:hAnsi="Calibri" w:cs="Calibri"/>
          <w:color w:val="000000" w:themeColor="text1"/>
          <w:lang w:eastAsia="pl-PL"/>
        </w:rPr>
        <w:t>,</w:t>
      </w:r>
      <w:r w:rsidRPr="00A96565">
        <w:rPr>
          <w:rFonts w:ascii="Calibri" w:eastAsia="Times New Roman" w:hAnsi="Calibri" w:cs="Calibri"/>
          <w:color w:val="000000" w:themeColor="text1"/>
          <w:lang w:eastAsia="pl-PL"/>
        </w:rPr>
        <w:t xml:space="preserve"> a także nadmiaru alkoholu z pewnością spotka się z wdzięcznością naszej wątroby. W razie pojawienia się miernych dolegliwości bólowych w prawej okolicy podżebrowej, wskazane jest kilkugodzinne wstrzymanie się od spożywania posiłków, zażycie leku rozkurczowego w dawce wskazanej w ulotce dla pacjenta, odpoczynek.</w:t>
      </w:r>
      <w:r w:rsidR="001D3FD0">
        <w:rPr>
          <w:rFonts w:ascii="Calibri" w:eastAsia="Times New Roman" w:hAnsi="Calibri" w:cs="Calibri"/>
          <w:color w:val="000000" w:themeColor="text1"/>
          <w:lang w:eastAsia="pl-PL"/>
        </w:rPr>
        <w:t xml:space="preserve"> </w:t>
      </w:r>
    </w:p>
    <w:p w14:paraId="5AD80509" w14:textId="6EDFA4E5" w:rsidR="008211DA" w:rsidRPr="00A96565" w:rsidRDefault="008211DA" w:rsidP="008211DA">
      <w:pPr>
        <w:spacing w:line="240" w:lineRule="auto"/>
        <w:jc w:val="both"/>
        <w:rPr>
          <w:rFonts w:ascii="Calibri" w:eastAsia="Times New Roman" w:hAnsi="Calibri" w:cs="Calibri"/>
          <w:color w:val="000000" w:themeColor="text1"/>
          <w:lang w:eastAsia="pl-PL"/>
        </w:rPr>
      </w:pPr>
      <w:r w:rsidRPr="00A96565">
        <w:rPr>
          <w:rFonts w:ascii="Calibri" w:eastAsia="Times New Roman" w:hAnsi="Calibri" w:cs="Calibri"/>
          <w:color w:val="000000" w:themeColor="text1"/>
          <w:lang w:eastAsia="pl-PL"/>
        </w:rPr>
        <w:t xml:space="preserve">Natomiast, jeśli bóle są silne, ostre, często się powtarzają, należy niezwłocznie udać się do lekarza. Lekarz pierwszego kontaktu wykona badanie fizykalne, a następnie może zlecić USG i podstawowe badania laboratoryjne wydolności wątroby. U niektórych pacjentów konieczne będzie poszerzenie diagnostyki </w:t>
      </w:r>
      <w:proofErr w:type="spellStart"/>
      <w:r w:rsidRPr="00A96565">
        <w:rPr>
          <w:rFonts w:ascii="Calibri" w:eastAsia="Times New Roman" w:hAnsi="Calibri" w:cs="Calibri"/>
          <w:color w:val="000000" w:themeColor="text1"/>
          <w:lang w:eastAsia="pl-PL"/>
        </w:rPr>
        <w:t>hepatomegalii</w:t>
      </w:r>
      <w:proofErr w:type="spellEnd"/>
      <w:r w:rsidRPr="00A96565">
        <w:rPr>
          <w:rFonts w:ascii="Calibri" w:eastAsia="Times New Roman" w:hAnsi="Calibri" w:cs="Calibri"/>
          <w:color w:val="000000" w:themeColor="text1"/>
          <w:lang w:eastAsia="pl-PL"/>
        </w:rPr>
        <w:t xml:space="preserve"> i/lub uszkodzenia wątroby o specjalistyczne badania wykonywane w poradni gastroenterologicznej, hepatologicznej lub w trakcie hospitalizacji w wyspecjalizowanym oddziale szpitalnym. W ramach tej diagnostyki wykonuje się analizy laboratoryjne z krwi opart</w:t>
      </w:r>
      <w:r w:rsidR="001D3FD0">
        <w:rPr>
          <w:rFonts w:ascii="Calibri" w:eastAsia="Times New Roman" w:hAnsi="Calibri" w:cs="Calibri"/>
          <w:color w:val="000000" w:themeColor="text1"/>
          <w:lang w:eastAsia="pl-PL"/>
        </w:rPr>
        <w:t>e</w:t>
      </w:r>
      <w:r w:rsidRPr="00A96565">
        <w:rPr>
          <w:rFonts w:ascii="Calibri" w:eastAsia="Times New Roman" w:hAnsi="Calibri" w:cs="Calibri"/>
          <w:color w:val="000000" w:themeColor="text1"/>
          <w:lang w:eastAsia="pl-PL"/>
        </w:rPr>
        <w:t xml:space="preserve"> również o badania genetyczne, wykonywane są badania obrazowe, a w uzasadnionych przypadkach konieczna jest biopsja wątroby z oceną histopatologiczną pobranych wycinków. </w:t>
      </w:r>
    </w:p>
    <w:p w14:paraId="2C461D5C" w14:textId="77777777" w:rsidR="008211DA" w:rsidRPr="00A96565" w:rsidRDefault="008211DA" w:rsidP="008211DA">
      <w:pPr>
        <w:spacing w:line="240" w:lineRule="auto"/>
        <w:jc w:val="both"/>
        <w:rPr>
          <w:rFonts w:ascii="Calibri" w:eastAsia="Times New Roman" w:hAnsi="Calibri" w:cs="Calibri"/>
          <w:color w:val="000000" w:themeColor="text1"/>
          <w:lang w:eastAsia="pl-PL"/>
        </w:rPr>
      </w:pPr>
      <w:r w:rsidRPr="00A96565">
        <w:rPr>
          <w:rFonts w:ascii="Calibri" w:eastAsia="Times New Roman" w:hAnsi="Calibri" w:cs="Calibri"/>
          <w:color w:val="000000" w:themeColor="text1"/>
          <w:lang w:eastAsia="pl-PL"/>
        </w:rPr>
        <w:t xml:space="preserve">W zależności od objawów towarzyszących </w:t>
      </w:r>
      <w:proofErr w:type="spellStart"/>
      <w:r w:rsidRPr="00A96565">
        <w:rPr>
          <w:rFonts w:ascii="Calibri" w:eastAsia="Times New Roman" w:hAnsi="Calibri" w:cs="Calibri"/>
          <w:color w:val="000000" w:themeColor="text1"/>
          <w:lang w:eastAsia="pl-PL"/>
        </w:rPr>
        <w:t>hepatomegalii</w:t>
      </w:r>
      <w:proofErr w:type="spellEnd"/>
      <w:r w:rsidRPr="00A96565">
        <w:rPr>
          <w:rFonts w:ascii="Calibri" w:eastAsia="Times New Roman" w:hAnsi="Calibri" w:cs="Calibri"/>
          <w:color w:val="000000" w:themeColor="text1"/>
          <w:lang w:eastAsia="pl-PL"/>
        </w:rPr>
        <w:t xml:space="preserve"> możemy zostać skierowani </w:t>
      </w:r>
      <w:r>
        <w:rPr>
          <w:rFonts w:ascii="Calibri" w:eastAsia="Times New Roman" w:hAnsi="Calibri" w:cs="Calibri"/>
          <w:color w:val="000000" w:themeColor="text1"/>
          <w:lang w:eastAsia="pl-PL"/>
        </w:rPr>
        <w:t xml:space="preserve">przez lekarza </w:t>
      </w:r>
      <w:r w:rsidRPr="00A96565">
        <w:rPr>
          <w:rFonts w:ascii="Calibri" w:eastAsia="Times New Roman" w:hAnsi="Calibri" w:cs="Calibri"/>
          <w:color w:val="000000" w:themeColor="text1"/>
          <w:lang w:eastAsia="pl-PL"/>
        </w:rPr>
        <w:t>na pogłębioną diagnostykę w kierunku chorób rzadkich. Sprawna i odpowiednio wczesna diagnostyka chorób rzadkich umożliwia leczenie przyczyny choroby i pozwala na ograniczenie postępu schorzenia, poprawę jakości życia</w:t>
      </w:r>
      <w:r>
        <w:rPr>
          <w:rFonts w:ascii="Calibri" w:eastAsia="Times New Roman" w:hAnsi="Calibri" w:cs="Calibri"/>
          <w:color w:val="000000" w:themeColor="text1"/>
          <w:lang w:eastAsia="pl-PL"/>
        </w:rPr>
        <w:t>,</w:t>
      </w:r>
      <w:r w:rsidRPr="00A96565">
        <w:rPr>
          <w:rFonts w:ascii="Calibri" w:eastAsia="Times New Roman" w:hAnsi="Calibri" w:cs="Calibri"/>
          <w:color w:val="000000" w:themeColor="text1"/>
          <w:lang w:eastAsia="pl-PL"/>
        </w:rPr>
        <w:t xml:space="preserve"> a w niektórych przypadkach wydłużenia życia pacjenta. </w:t>
      </w:r>
    </w:p>
    <w:p w14:paraId="09F6A58D" w14:textId="07FAC614" w:rsidR="00FF2BD2" w:rsidRPr="00FF2BD2" w:rsidRDefault="00FF2BD2" w:rsidP="00FF2BD2">
      <w:pPr>
        <w:pStyle w:val="NormalnyWeb"/>
        <w:shd w:val="clear" w:color="auto" w:fill="FFFFFF"/>
        <w:spacing w:before="0" w:beforeAutospacing="0" w:after="0" w:afterAutospacing="0"/>
        <w:jc w:val="both"/>
        <w:rPr>
          <w:rFonts w:asciiTheme="minorHAnsi" w:hAnsiTheme="minorHAnsi" w:cstheme="minorHAnsi"/>
          <w:sz w:val="22"/>
          <w:szCs w:val="22"/>
        </w:rPr>
      </w:pPr>
    </w:p>
    <w:p w14:paraId="5639D4E8" w14:textId="77777777" w:rsidR="00FF2BD2" w:rsidRPr="00FF2BD2" w:rsidRDefault="00FF2BD2" w:rsidP="00FF2BD2">
      <w:pPr>
        <w:pStyle w:val="NormalnyWeb"/>
        <w:shd w:val="clear" w:color="auto" w:fill="FFFFFF"/>
        <w:spacing w:before="0" w:beforeAutospacing="0" w:after="0" w:afterAutospacing="0"/>
        <w:jc w:val="both"/>
        <w:rPr>
          <w:rFonts w:asciiTheme="minorHAnsi" w:hAnsiTheme="minorHAnsi" w:cstheme="minorHAnsi"/>
          <w:sz w:val="22"/>
          <w:szCs w:val="22"/>
        </w:rPr>
      </w:pPr>
      <w:r w:rsidRPr="00FF2BD2">
        <w:rPr>
          <w:rFonts w:asciiTheme="minorHAnsi" w:hAnsiTheme="minorHAnsi" w:cstheme="minorHAnsi"/>
          <w:sz w:val="22"/>
          <w:szCs w:val="22"/>
        </w:rPr>
        <w:t> </w:t>
      </w:r>
    </w:p>
    <w:p w14:paraId="03A9BB73" w14:textId="77777777" w:rsidR="00FF2BD2" w:rsidRPr="00FF2BD2" w:rsidRDefault="00FF2BD2" w:rsidP="00FF2BD2">
      <w:pPr>
        <w:pStyle w:val="NormalnyWeb"/>
        <w:shd w:val="clear" w:color="auto" w:fill="FFFFFF"/>
        <w:spacing w:before="0" w:beforeAutospacing="0" w:after="0" w:afterAutospacing="0"/>
        <w:rPr>
          <w:rFonts w:asciiTheme="minorHAnsi" w:hAnsiTheme="minorHAnsi" w:cstheme="minorHAnsi"/>
          <w:sz w:val="22"/>
          <w:szCs w:val="22"/>
        </w:rPr>
      </w:pPr>
      <w:r w:rsidRPr="00FF2BD2">
        <w:rPr>
          <w:rFonts w:asciiTheme="minorHAnsi" w:hAnsiTheme="minorHAnsi" w:cstheme="minorHAnsi"/>
          <w:sz w:val="22"/>
          <w:szCs w:val="22"/>
        </w:rPr>
        <w:t> </w:t>
      </w:r>
    </w:p>
    <w:p w14:paraId="3ECDA27F" w14:textId="71DFB48E" w:rsidR="00A736AF" w:rsidRPr="00FF2BD2" w:rsidRDefault="00A736AF">
      <w:pPr>
        <w:rPr>
          <w:rFonts w:cstheme="minorHAnsi"/>
        </w:rPr>
      </w:pPr>
    </w:p>
    <w:p w14:paraId="2E1EA44C" w14:textId="77777777" w:rsidR="00A736AF" w:rsidRPr="00FF2BD2" w:rsidRDefault="00A736AF">
      <w:pPr>
        <w:rPr>
          <w:rFonts w:cstheme="minorHAnsi"/>
        </w:rPr>
      </w:pPr>
    </w:p>
    <w:p w14:paraId="76AFD477" w14:textId="57F5C31E" w:rsidR="00A736AF" w:rsidRPr="00FF2BD2" w:rsidRDefault="00A736AF" w:rsidP="00A736AF">
      <w:pPr>
        <w:jc w:val="both"/>
        <w:rPr>
          <w:rFonts w:cstheme="minorHAnsi"/>
          <w:sz w:val="20"/>
          <w:szCs w:val="20"/>
        </w:rPr>
      </w:pPr>
      <w:r w:rsidRPr="00FF2BD2">
        <w:rPr>
          <w:rFonts w:cstheme="minorHAnsi"/>
          <w:b/>
          <w:bCs/>
          <w:color w:val="212832"/>
          <w:sz w:val="20"/>
          <w:szCs w:val="20"/>
          <w:shd w:val="clear" w:color="auto" w:fill="FFFFFF"/>
        </w:rPr>
        <w:lastRenderedPageBreak/>
        <w:t xml:space="preserve">Fundacja </w:t>
      </w:r>
      <w:proofErr w:type="spellStart"/>
      <w:r w:rsidRPr="00FF2BD2">
        <w:rPr>
          <w:rFonts w:cstheme="minorHAnsi"/>
          <w:b/>
          <w:bCs/>
          <w:color w:val="212832"/>
          <w:sz w:val="20"/>
          <w:szCs w:val="20"/>
          <w:shd w:val="clear" w:color="auto" w:fill="FFFFFF"/>
        </w:rPr>
        <w:t>Saventic</w:t>
      </w:r>
      <w:proofErr w:type="spellEnd"/>
      <w:r w:rsidRPr="00FF2BD2">
        <w:rPr>
          <w:rFonts w:cstheme="minorHAnsi"/>
          <w:b/>
          <w:bCs/>
          <w:color w:val="212832"/>
          <w:sz w:val="20"/>
          <w:szCs w:val="20"/>
          <w:shd w:val="clear" w:color="auto" w:fill="FFFFFF"/>
        </w:rPr>
        <w:t xml:space="preserve"> </w:t>
      </w:r>
      <w:r w:rsidRPr="00FF2BD2">
        <w:rPr>
          <w:rFonts w:cstheme="minorHAnsi"/>
          <w:color w:val="212832"/>
          <w:sz w:val="20"/>
          <w:szCs w:val="20"/>
          <w:shd w:val="clear" w:color="auto" w:fill="FFFFFF"/>
        </w:rPr>
        <w:t xml:space="preserve">powstała z myślą o pacjentach, którzy przez wiele miesięcy lub lat pozostają niezdiagnozowani i poszukują właściwego specjalisty lub ośrodka medycznego. Głównym zadaniem organizacji jest wspieranie szybszej diagnostyki chorób rzadkich. W tym celu Fundacja stworzyła i bezpłatnie udostępnia aplikację, przez którą pacjent może bezpiecznie przesłać kwestionariusz oraz dane medyczne. Otrzymane dokumenty są analizowane zarówno przez innowacyjne algorytmy sztucznej inteligencji, jak i konsylium lekarskie wyspecjalizowane w zakresie chorób rzadkich. W przypadku stwierdzenia ryzyka choroby rzadkiej, pacjent otrzymuje informacje na temat ośrodka lub lekarza, do którego powinien się udać. Fundacja bezpłatnie wykonuje, pacjentom z wysokim ryzykiem wystąpienia choroby rzadkiej, testy suchej kropli krwi (DBS) pod kątem choroby </w:t>
      </w:r>
      <w:proofErr w:type="spellStart"/>
      <w:r w:rsidRPr="00FF2BD2">
        <w:rPr>
          <w:rFonts w:cstheme="minorHAnsi"/>
          <w:color w:val="212832"/>
          <w:sz w:val="20"/>
          <w:szCs w:val="20"/>
          <w:shd w:val="clear" w:color="auto" w:fill="FFFFFF"/>
        </w:rPr>
        <w:t>Gauchera</w:t>
      </w:r>
      <w:proofErr w:type="spellEnd"/>
      <w:r w:rsidRPr="00FF2BD2">
        <w:rPr>
          <w:rFonts w:cstheme="minorHAnsi"/>
          <w:color w:val="212832"/>
          <w:sz w:val="20"/>
          <w:szCs w:val="20"/>
          <w:shd w:val="clear" w:color="auto" w:fill="FFFFFF"/>
        </w:rPr>
        <w:t xml:space="preserve">, choroby </w:t>
      </w:r>
      <w:proofErr w:type="spellStart"/>
      <w:r w:rsidRPr="00FF2BD2">
        <w:rPr>
          <w:rFonts w:cstheme="minorHAnsi"/>
          <w:color w:val="212832"/>
          <w:sz w:val="20"/>
          <w:szCs w:val="20"/>
          <w:shd w:val="clear" w:color="auto" w:fill="FFFFFF"/>
        </w:rPr>
        <w:t>Fabry’ego</w:t>
      </w:r>
      <w:proofErr w:type="spellEnd"/>
      <w:r w:rsidRPr="00FF2BD2">
        <w:rPr>
          <w:rFonts w:cstheme="minorHAnsi"/>
          <w:color w:val="212832"/>
          <w:sz w:val="20"/>
          <w:szCs w:val="20"/>
          <w:shd w:val="clear" w:color="auto" w:fill="FFFFFF"/>
        </w:rPr>
        <w:t xml:space="preserve"> oraz </w:t>
      </w:r>
      <w:proofErr w:type="spellStart"/>
      <w:r w:rsidR="00545556" w:rsidRPr="00FF2BD2">
        <w:rPr>
          <w:rFonts w:cstheme="minorHAnsi"/>
          <w:color w:val="212832"/>
          <w:sz w:val="20"/>
          <w:szCs w:val="20"/>
          <w:shd w:val="clear" w:color="auto" w:fill="FFFFFF"/>
        </w:rPr>
        <w:t>m</w:t>
      </w:r>
      <w:r w:rsidRPr="00FF2BD2">
        <w:rPr>
          <w:rFonts w:cstheme="minorHAnsi"/>
          <w:color w:val="212832"/>
          <w:sz w:val="20"/>
          <w:szCs w:val="20"/>
          <w:shd w:val="clear" w:color="auto" w:fill="FFFFFF"/>
        </w:rPr>
        <w:t>ukopolisacharydozy</w:t>
      </w:r>
      <w:proofErr w:type="spellEnd"/>
      <w:r w:rsidRPr="00FF2BD2">
        <w:rPr>
          <w:rFonts w:cstheme="minorHAnsi"/>
          <w:color w:val="212832"/>
          <w:sz w:val="20"/>
          <w:szCs w:val="20"/>
          <w:shd w:val="clear" w:color="auto" w:fill="FFFFFF"/>
        </w:rPr>
        <w:t xml:space="preserve">. Dzięki wykorzystaniu zaawansowanych technologii oraz zaangażowaniu ekspertów, każdy przypadek jest traktowany indywidualnie, a czas diagnozy może zostać znacznie skrócony. Więcej informacji: </w:t>
      </w:r>
      <w:hyperlink r:id="rId6" w:history="1">
        <w:r w:rsidRPr="00FF2BD2">
          <w:rPr>
            <w:rStyle w:val="Hipercze"/>
            <w:rFonts w:cstheme="minorHAnsi"/>
            <w:sz w:val="20"/>
            <w:szCs w:val="20"/>
            <w:shd w:val="clear" w:color="auto" w:fill="FFFFFF"/>
          </w:rPr>
          <w:t>www.fundacjasaventic.pl</w:t>
        </w:r>
      </w:hyperlink>
      <w:r w:rsidRPr="00FF2BD2">
        <w:rPr>
          <w:rFonts w:cstheme="minorHAnsi"/>
          <w:color w:val="212832"/>
          <w:sz w:val="20"/>
          <w:szCs w:val="20"/>
          <w:shd w:val="clear" w:color="auto" w:fill="FFFFFF"/>
        </w:rPr>
        <w:t xml:space="preserve">. </w:t>
      </w:r>
    </w:p>
    <w:p w14:paraId="24FBD699" w14:textId="77777777" w:rsidR="00A736AF" w:rsidRPr="00FF2BD2" w:rsidRDefault="00A736AF" w:rsidP="00A736AF">
      <w:pPr>
        <w:jc w:val="both"/>
        <w:rPr>
          <w:rFonts w:cstheme="minorHAnsi"/>
          <w:b/>
          <w:bCs/>
          <w:sz w:val="20"/>
          <w:szCs w:val="20"/>
          <w:u w:val="single"/>
        </w:rPr>
      </w:pPr>
      <w:r w:rsidRPr="00FF2BD2">
        <w:rPr>
          <w:rFonts w:cstheme="minorHAnsi"/>
          <w:b/>
          <w:bCs/>
          <w:sz w:val="20"/>
          <w:szCs w:val="20"/>
          <w:u w:val="single"/>
        </w:rPr>
        <w:t>Kontakt do mediów</w:t>
      </w:r>
    </w:p>
    <w:p w14:paraId="6C6479A8" w14:textId="77777777" w:rsidR="00A736AF" w:rsidRPr="00FF2BD2" w:rsidRDefault="00A736AF" w:rsidP="00A736AF">
      <w:pPr>
        <w:spacing w:after="0"/>
        <w:jc w:val="both"/>
        <w:rPr>
          <w:rFonts w:cstheme="minorHAnsi"/>
          <w:sz w:val="20"/>
          <w:szCs w:val="20"/>
        </w:rPr>
      </w:pPr>
      <w:r w:rsidRPr="00FF2BD2">
        <w:rPr>
          <w:rFonts w:cstheme="minorHAnsi"/>
          <w:sz w:val="20"/>
          <w:szCs w:val="20"/>
        </w:rPr>
        <w:t>Ilona Rutkowska</w:t>
      </w:r>
    </w:p>
    <w:p w14:paraId="659C0635" w14:textId="77777777" w:rsidR="00A736AF" w:rsidRPr="00FF2BD2" w:rsidRDefault="00A736AF" w:rsidP="00A736AF">
      <w:pPr>
        <w:spacing w:after="0"/>
        <w:jc w:val="both"/>
        <w:rPr>
          <w:rFonts w:cstheme="minorHAnsi"/>
          <w:sz w:val="20"/>
          <w:szCs w:val="20"/>
        </w:rPr>
      </w:pPr>
      <w:r w:rsidRPr="00FF2BD2">
        <w:rPr>
          <w:rFonts w:cstheme="minorHAnsi"/>
          <w:sz w:val="20"/>
          <w:szCs w:val="20"/>
        </w:rPr>
        <w:t xml:space="preserve">PR </w:t>
      </w:r>
      <w:proofErr w:type="spellStart"/>
      <w:r w:rsidRPr="00FF2BD2">
        <w:rPr>
          <w:rFonts w:cstheme="minorHAnsi"/>
          <w:sz w:val="20"/>
          <w:szCs w:val="20"/>
        </w:rPr>
        <w:t>Account</w:t>
      </w:r>
      <w:proofErr w:type="spellEnd"/>
      <w:r w:rsidRPr="00FF2BD2">
        <w:rPr>
          <w:rFonts w:cstheme="minorHAnsi"/>
          <w:sz w:val="20"/>
          <w:szCs w:val="20"/>
        </w:rPr>
        <w:t xml:space="preserve"> Manager</w:t>
      </w:r>
    </w:p>
    <w:p w14:paraId="2DA719EA" w14:textId="77777777" w:rsidR="00A736AF" w:rsidRPr="00FF2BD2" w:rsidRDefault="00A736AF" w:rsidP="00A736AF">
      <w:pPr>
        <w:spacing w:after="0"/>
        <w:jc w:val="both"/>
        <w:rPr>
          <w:rFonts w:cstheme="minorHAnsi"/>
          <w:sz w:val="20"/>
          <w:szCs w:val="20"/>
          <w:lang w:val="en-US"/>
        </w:rPr>
      </w:pPr>
      <w:r w:rsidRPr="00FF2BD2">
        <w:rPr>
          <w:rFonts w:cstheme="minorHAnsi"/>
          <w:sz w:val="20"/>
          <w:szCs w:val="20"/>
          <w:lang w:val="en-US"/>
        </w:rPr>
        <w:t>Tel. + 48 796 996 259</w:t>
      </w:r>
    </w:p>
    <w:p w14:paraId="7E99E6BE" w14:textId="77777777" w:rsidR="00A736AF" w:rsidRPr="00FF2BD2" w:rsidRDefault="00A736AF" w:rsidP="00A736AF">
      <w:pPr>
        <w:spacing w:after="0"/>
        <w:jc w:val="both"/>
        <w:rPr>
          <w:rFonts w:cstheme="minorHAnsi"/>
          <w:sz w:val="20"/>
          <w:szCs w:val="20"/>
          <w:lang w:val="en-US"/>
        </w:rPr>
      </w:pPr>
      <w:r w:rsidRPr="00FF2BD2">
        <w:rPr>
          <w:rFonts w:cstheme="minorHAnsi"/>
          <w:sz w:val="20"/>
          <w:szCs w:val="20"/>
          <w:lang w:val="en-US"/>
        </w:rPr>
        <w:t xml:space="preserve">E-mail: </w:t>
      </w:r>
      <w:hyperlink r:id="rId7" w:history="1">
        <w:r w:rsidRPr="00FF2BD2">
          <w:rPr>
            <w:rStyle w:val="Hipercze"/>
            <w:rFonts w:cstheme="minorHAnsi"/>
            <w:sz w:val="20"/>
            <w:szCs w:val="20"/>
            <w:lang w:val="en-US"/>
          </w:rPr>
          <w:t>ilona.rutkowska@goodonepr.pl</w:t>
        </w:r>
      </w:hyperlink>
    </w:p>
    <w:p w14:paraId="713604D3" w14:textId="77777777" w:rsidR="00A736AF" w:rsidRPr="00FF2BD2" w:rsidRDefault="00A736AF" w:rsidP="00A736AF">
      <w:pPr>
        <w:spacing w:after="0"/>
        <w:jc w:val="both"/>
        <w:rPr>
          <w:rFonts w:cstheme="minorHAnsi"/>
          <w:sz w:val="20"/>
          <w:szCs w:val="20"/>
          <w:lang w:val="en-US"/>
        </w:rPr>
      </w:pPr>
    </w:p>
    <w:p w14:paraId="406411F5" w14:textId="77777777" w:rsidR="00A736AF" w:rsidRPr="00FF2BD2" w:rsidRDefault="00A736AF" w:rsidP="00A736AF">
      <w:pPr>
        <w:spacing w:after="0"/>
        <w:jc w:val="both"/>
        <w:rPr>
          <w:rFonts w:cstheme="minorHAnsi"/>
          <w:sz w:val="20"/>
          <w:szCs w:val="20"/>
          <w:lang w:val="en-US"/>
        </w:rPr>
      </w:pPr>
      <w:r w:rsidRPr="00FF2BD2">
        <w:rPr>
          <w:rFonts w:cstheme="minorHAnsi"/>
          <w:sz w:val="20"/>
          <w:szCs w:val="20"/>
          <w:lang w:val="en-US"/>
        </w:rPr>
        <w:t>Marta Kamola</w:t>
      </w:r>
    </w:p>
    <w:p w14:paraId="5A11AEDB" w14:textId="77777777" w:rsidR="00A736AF" w:rsidRPr="00FF2BD2" w:rsidRDefault="00A736AF" w:rsidP="00A736AF">
      <w:pPr>
        <w:spacing w:after="0"/>
        <w:jc w:val="both"/>
        <w:rPr>
          <w:rFonts w:cstheme="minorHAnsi"/>
          <w:sz w:val="20"/>
          <w:szCs w:val="20"/>
          <w:lang w:val="en-US"/>
        </w:rPr>
      </w:pPr>
      <w:r w:rsidRPr="00FF2BD2">
        <w:rPr>
          <w:rFonts w:cstheme="minorHAnsi"/>
          <w:sz w:val="20"/>
          <w:szCs w:val="20"/>
          <w:lang w:val="en-US"/>
        </w:rPr>
        <w:t>Jr Account Executive</w:t>
      </w:r>
    </w:p>
    <w:p w14:paraId="736DF301" w14:textId="77777777" w:rsidR="00A736AF" w:rsidRPr="00FF2BD2" w:rsidRDefault="00A736AF" w:rsidP="00A736AF">
      <w:pPr>
        <w:spacing w:after="0"/>
        <w:jc w:val="both"/>
        <w:rPr>
          <w:rFonts w:cstheme="minorHAnsi"/>
          <w:sz w:val="20"/>
          <w:szCs w:val="20"/>
          <w:lang w:val="en-US"/>
        </w:rPr>
      </w:pPr>
      <w:r w:rsidRPr="00FF2BD2">
        <w:rPr>
          <w:rFonts w:cstheme="minorHAnsi"/>
          <w:sz w:val="20"/>
          <w:szCs w:val="20"/>
          <w:lang w:val="en-US"/>
        </w:rPr>
        <w:t>Tel: +48 665 339 877</w:t>
      </w:r>
    </w:p>
    <w:p w14:paraId="5C105955" w14:textId="77777777" w:rsidR="00A736AF" w:rsidRPr="00FF2BD2" w:rsidRDefault="00A736AF" w:rsidP="00A736AF">
      <w:pPr>
        <w:spacing w:after="0"/>
        <w:jc w:val="both"/>
        <w:rPr>
          <w:rFonts w:cstheme="minorHAnsi"/>
          <w:sz w:val="20"/>
          <w:szCs w:val="20"/>
          <w:lang w:val="en-US"/>
        </w:rPr>
      </w:pPr>
      <w:r w:rsidRPr="00FF2BD2">
        <w:rPr>
          <w:rFonts w:cstheme="minorHAnsi"/>
          <w:sz w:val="20"/>
          <w:szCs w:val="20"/>
          <w:lang w:val="en-US"/>
        </w:rPr>
        <w:t xml:space="preserve">E-mail: </w:t>
      </w:r>
      <w:hyperlink r:id="rId8" w:history="1">
        <w:r w:rsidRPr="00FF2BD2">
          <w:rPr>
            <w:rStyle w:val="Hipercze"/>
            <w:rFonts w:cstheme="minorHAnsi"/>
            <w:sz w:val="20"/>
            <w:szCs w:val="20"/>
            <w:lang w:val="en-US"/>
          </w:rPr>
          <w:t>marta.kamola@goodonepr.pl</w:t>
        </w:r>
      </w:hyperlink>
      <w:r w:rsidRPr="00FF2BD2">
        <w:rPr>
          <w:rFonts w:cstheme="minorHAnsi"/>
          <w:sz w:val="20"/>
          <w:szCs w:val="20"/>
          <w:lang w:val="en-US"/>
        </w:rPr>
        <w:t xml:space="preserve"> </w:t>
      </w:r>
    </w:p>
    <w:p w14:paraId="07A64CBA" w14:textId="77777777" w:rsidR="00A736AF" w:rsidRPr="00FF2BD2" w:rsidRDefault="00A736AF">
      <w:pPr>
        <w:rPr>
          <w:rFonts w:cstheme="minorHAnsi"/>
          <w:sz w:val="20"/>
          <w:szCs w:val="20"/>
          <w:lang w:val="en-US"/>
        </w:rPr>
      </w:pPr>
    </w:p>
    <w:sectPr w:rsidR="00A736AF" w:rsidRPr="00FF2BD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92D3" w14:textId="77777777" w:rsidR="005863FC" w:rsidRDefault="005863FC" w:rsidP="00363634">
      <w:pPr>
        <w:spacing w:after="0" w:line="240" w:lineRule="auto"/>
      </w:pPr>
      <w:r>
        <w:separator/>
      </w:r>
    </w:p>
  </w:endnote>
  <w:endnote w:type="continuationSeparator" w:id="0">
    <w:p w14:paraId="7CD2DECA" w14:textId="77777777" w:rsidR="005863FC" w:rsidRDefault="005863FC" w:rsidP="0036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660" w14:textId="551A1D2E" w:rsidR="00363634" w:rsidRPr="00363634" w:rsidRDefault="00363634" w:rsidP="00363634">
    <w:pPr>
      <w:jc w:val="center"/>
      <w:rPr>
        <w:i/>
        <w:sz w:val="18"/>
        <w:szCs w:val="18"/>
      </w:rPr>
    </w:pPr>
    <w:r>
      <w:rPr>
        <w:i/>
        <w:sz w:val="18"/>
        <w:szCs w:val="18"/>
      </w:rPr>
      <w:t xml:space="preserve">Fundacja </w:t>
    </w:r>
    <w:proofErr w:type="spellStart"/>
    <w:r>
      <w:rPr>
        <w:i/>
        <w:sz w:val="18"/>
        <w:szCs w:val="18"/>
      </w:rPr>
      <w:t>Saventic</w:t>
    </w:r>
    <w:proofErr w:type="spellEnd"/>
    <w:r>
      <w:rPr>
        <w:i/>
        <w:sz w:val="18"/>
        <w:szCs w:val="18"/>
      </w:rPr>
      <w:t xml:space="preserve"> - wspieramy pacjentów, którzy od dawna poszukują diagnozy</w:t>
    </w:r>
    <w:r>
      <w:rPr>
        <w:i/>
        <w:sz w:val="18"/>
        <w:szCs w:val="18"/>
      </w:rPr>
      <w:br/>
      <w:t xml:space="preserve">KRS: 0000900701, W. Łokietka 5, 87-100 Toruń, </w:t>
    </w:r>
    <w:hyperlink r:id="rId1">
      <w:r>
        <w:rPr>
          <w:i/>
          <w:color w:val="1155CC"/>
          <w:sz w:val="18"/>
          <w:szCs w:val="18"/>
          <w:u w:val="single"/>
        </w:rPr>
        <w:t>www.fundacjasaventic.pl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630D" w14:textId="77777777" w:rsidR="005863FC" w:rsidRDefault="005863FC" w:rsidP="00363634">
      <w:pPr>
        <w:spacing w:after="0" w:line="240" w:lineRule="auto"/>
      </w:pPr>
      <w:r>
        <w:separator/>
      </w:r>
    </w:p>
  </w:footnote>
  <w:footnote w:type="continuationSeparator" w:id="0">
    <w:p w14:paraId="6E71D32C" w14:textId="77777777" w:rsidR="005863FC" w:rsidRDefault="005863FC" w:rsidP="00363634">
      <w:pPr>
        <w:spacing w:after="0" w:line="240" w:lineRule="auto"/>
      </w:pPr>
      <w:r>
        <w:continuationSeparator/>
      </w:r>
    </w:p>
  </w:footnote>
  <w:footnote w:id="1">
    <w:p w14:paraId="6C83EBC0" w14:textId="3D6283E0" w:rsidR="00A54D6C" w:rsidRDefault="00A54D6C">
      <w:pPr>
        <w:pStyle w:val="Tekstprzypisudolnego"/>
      </w:pPr>
      <w:r>
        <w:rPr>
          <w:rStyle w:val="Odwoanieprzypisudolnego"/>
        </w:rPr>
        <w:footnoteRef/>
      </w:r>
      <w:r>
        <w:t xml:space="preserve"> </w:t>
      </w:r>
      <w:r>
        <w:rPr>
          <w:rFonts w:ascii="Calibri" w:hAnsi="Calibri" w:cs="Calibri"/>
          <w:color w:val="000000"/>
        </w:rPr>
        <w:t>https://www.mp.pl/pacjent/objawy/133400,powiekszenie-watroby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3A0F" w14:textId="56B480CA" w:rsidR="00363634" w:rsidRPr="00363634" w:rsidRDefault="00363634" w:rsidP="00363634">
    <w:pPr>
      <w:pStyle w:val="Nagwek"/>
    </w:pPr>
    <w:r>
      <w:rPr>
        <w:noProof/>
      </w:rPr>
      <w:drawing>
        <wp:inline distT="114300" distB="114300" distL="114300" distR="114300" wp14:anchorId="65BDACA2" wp14:editId="3894A83B">
          <wp:extent cx="1854518" cy="70246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alphaModFix amt="67000"/>
                  </a:blip>
                  <a:srcRect/>
                  <a:stretch>
                    <a:fillRect/>
                  </a:stretch>
                </pic:blipFill>
                <pic:spPr>
                  <a:xfrm>
                    <a:off x="0" y="0"/>
                    <a:ext cx="1854518" cy="70246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34"/>
    <w:rsid w:val="00000A46"/>
    <w:rsid w:val="000E2D63"/>
    <w:rsid w:val="0015313F"/>
    <w:rsid w:val="00173F6E"/>
    <w:rsid w:val="0018419B"/>
    <w:rsid w:val="001903E7"/>
    <w:rsid w:val="001D3FD0"/>
    <w:rsid w:val="001D4482"/>
    <w:rsid w:val="001D4EDB"/>
    <w:rsid w:val="001F3A3A"/>
    <w:rsid w:val="00257E32"/>
    <w:rsid w:val="002F05CC"/>
    <w:rsid w:val="00323ADC"/>
    <w:rsid w:val="00363634"/>
    <w:rsid w:val="003941F2"/>
    <w:rsid w:val="00545556"/>
    <w:rsid w:val="005863FC"/>
    <w:rsid w:val="005A5B9A"/>
    <w:rsid w:val="005C5F94"/>
    <w:rsid w:val="00694201"/>
    <w:rsid w:val="006C5024"/>
    <w:rsid w:val="006E6391"/>
    <w:rsid w:val="007E4154"/>
    <w:rsid w:val="00817DA6"/>
    <w:rsid w:val="008211DA"/>
    <w:rsid w:val="00940B7A"/>
    <w:rsid w:val="009C7B7B"/>
    <w:rsid w:val="00A165B3"/>
    <w:rsid w:val="00A26102"/>
    <w:rsid w:val="00A54D6C"/>
    <w:rsid w:val="00A736AF"/>
    <w:rsid w:val="00AA06C3"/>
    <w:rsid w:val="00AD2CA4"/>
    <w:rsid w:val="00B74424"/>
    <w:rsid w:val="00CB486F"/>
    <w:rsid w:val="00D85A90"/>
    <w:rsid w:val="00DE1A0F"/>
    <w:rsid w:val="00E304A3"/>
    <w:rsid w:val="00E672AC"/>
    <w:rsid w:val="00EE6690"/>
    <w:rsid w:val="00FA3CF5"/>
    <w:rsid w:val="00FB042D"/>
    <w:rsid w:val="00FF2BD2"/>
    <w:rsid w:val="00FF4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0188"/>
  <w15:chartTrackingRefBased/>
  <w15:docId w15:val="{241D3D11-864F-4B20-8A0D-140AF20D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36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634"/>
  </w:style>
  <w:style w:type="paragraph" w:styleId="Stopka">
    <w:name w:val="footer"/>
    <w:basedOn w:val="Normalny"/>
    <w:link w:val="StopkaZnak"/>
    <w:uiPriority w:val="99"/>
    <w:unhideWhenUsed/>
    <w:rsid w:val="003636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634"/>
  </w:style>
  <w:style w:type="paragraph" w:styleId="NormalnyWeb">
    <w:name w:val="Normal (Web)"/>
    <w:basedOn w:val="Normalny"/>
    <w:uiPriority w:val="99"/>
    <w:unhideWhenUsed/>
    <w:rsid w:val="003636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363634"/>
  </w:style>
  <w:style w:type="character" w:styleId="Hipercze">
    <w:name w:val="Hyperlink"/>
    <w:basedOn w:val="Domylnaczcionkaakapitu"/>
    <w:uiPriority w:val="99"/>
    <w:unhideWhenUsed/>
    <w:rsid w:val="00A736AF"/>
    <w:rPr>
      <w:color w:val="2F5496" w:themeColor="accent1" w:themeShade="BF"/>
      <w:u w:val="single"/>
    </w:rPr>
  </w:style>
  <w:style w:type="character" w:styleId="Odwoaniedokomentarza">
    <w:name w:val="annotation reference"/>
    <w:basedOn w:val="Domylnaczcionkaakapitu"/>
    <w:uiPriority w:val="99"/>
    <w:semiHidden/>
    <w:unhideWhenUsed/>
    <w:rsid w:val="00D85A90"/>
    <w:rPr>
      <w:sz w:val="16"/>
      <w:szCs w:val="16"/>
    </w:rPr>
  </w:style>
  <w:style w:type="paragraph" w:styleId="Tekstkomentarza">
    <w:name w:val="annotation text"/>
    <w:basedOn w:val="Normalny"/>
    <w:link w:val="TekstkomentarzaZnak"/>
    <w:uiPriority w:val="99"/>
    <w:unhideWhenUsed/>
    <w:rsid w:val="00D85A90"/>
    <w:pPr>
      <w:spacing w:line="240" w:lineRule="auto"/>
    </w:pPr>
    <w:rPr>
      <w:sz w:val="20"/>
      <w:szCs w:val="20"/>
    </w:rPr>
  </w:style>
  <w:style w:type="character" w:customStyle="1" w:styleId="TekstkomentarzaZnak">
    <w:name w:val="Tekst komentarza Znak"/>
    <w:basedOn w:val="Domylnaczcionkaakapitu"/>
    <w:link w:val="Tekstkomentarza"/>
    <w:uiPriority w:val="99"/>
    <w:rsid w:val="00D85A90"/>
    <w:rPr>
      <w:sz w:val="20"/>
      <w:szCs w:val="20"/>
    </w:rPr>
  </w:style>
  <w:style w:type="paragraph" w:styleId="Tematkomentarza">
    <w:name w:val="annotation subject"/>
    <w:basedOn w:val="Tekstkomentarza"/>
    <w:next w:val="Tekstkomentarza"/>
    <w:link w:val="TematkomentarzaZnak"/>
    <w:uiPriority w:val="99"/>
    <w:semiHidden/>
    <w:unhideWhenUsed/>
    <w:rsid w:val="00D85A90"/>
    <w:rPr>
      <w:b/>
      <w:bCs/>
    </w:rPr>
  </w:style>
  <w:style w:type="character" w:customStyle="1" w:styleId="TematkomentarzaZnak">
    <w:name w:val="Temat komentarza Znak"/>
    <w:basedOn w:val="TekstkomentarzaZnak"/>
    <w:link w:val="Tematkomentarza"/>
    <w:uiPriority w:val="99"/>
    <w:semiHidden/>
    <w:rsid w:val="00D85A90"/>
    <w:rPr>
      <w:b/>
      <w:bCs/>
      <w:sz w:val="20"/>
      <w:szCs w:val="20"/>
    </w:rPr>
  </w:style>
  <w:style w:type="paragraph" w:styleId="Tekstprzypisudolnego">
    <w:name w:val="footnote text"/>
    <w:basedOn w:val="Normalny"/>
    <w:link w:val="TekstprzypisudolnegoZnak"/>
    <w:uiPriority w:val="99"/>
    <w:semiHidden/>
    <w:unhideWhenUsed/>
    <w:rsid w:val="001841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419B"/>
    <w:rPr>
      <w:sz w:val="20"/>
      <w:szCs w:val="20"/>
    </w:rPr>
  </w:style>
  <w:style w:type="character" w:styleId="Odwoanieprzypisudolnego">
    <w:name w:val="footnote reference"/>
    <w:basedOn w:val="Domylnaczcionkaakapitu"/>
    <w:uiPriority w:val="99"/>
    <w:semiHidden/>
    <w:unhideWhenUsed/>
    <w:rsid w:val="00184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2440">
      <w:bodyDiv w:val="1"/>
      <w:marLeft w:val="0"/>
      <w:marRight w:val="0"/>
      <w:marTop w:val="0"/>
      <w:marBottom w:val="0"/>
      <w:divBdr>
        <w:top w:val="none" w:sz="0" w:space="0" w:color="auto"/>
        <w:left w:val="none" w:sz="0" w:space="0" w:color="auto"/>
        <w:bottom w:val="none" w:sz="0" w:space="0" w:color="auto"/>
        <w:right w:val="none" w:sz="0" w:space="0" w:color="auto"/>
      </w:divBdr>
    </w:div>
    <w:div w:id="422652020">
      <w:bodyDiv w:val="1"/>
      <w:marLeft w:val="0"/>
      <w:marRight w:val="0"/>
      <w:marTop w:val="0"/>
      <w:marBottom w:val="0"/>
      <w:divBdr>
        <w:top w:val="none" w:sz="0" w:space="0" w:color="auto"/>
        <w:left w:val="none" w:sz="0" w:space="0" w:color="auto"/>
        <w:bottom w:val="none" w:sz="0" w:space="0" w:color="auto"/>
        <w:right w:val="none" w:sz="0" w:space="0" w:color="auto"/>
      </w:divBdr>
    </w:div>
    <w:div w:id="786776012">
      <w:bodyDiv w:val="1"/>
      <w:marLeft w:val="0"/>
      <w:marRight w:val="0"/>
      <w:marTop w:val="0"/>
      <w:marBottom w:val="0"/>
      <w:divBdr>
        <w:top w:val="none" w:sz="0" w:space="0" w:color="auto"/>
        <w:left w:val="none" w:sz="0" w:space="0" w:color="auto"/>
        <w:bottom w:val="none" w:sz="0" w:space="0" w:color="auto"/>
        <w:right w:val="none" w:sz="0" w:space="0" w:color="auto"/>
      </w:divBdr>
    </w:div>
    <w:div w:id="880017711">
      <w:bodyDiv w:val="1"/>
      <w:marLeft w:val="0"/>
      <w:marRight w:val="0"/>
      <w:marTop w:val="0"/>
      <w:marBottom w:val="0"/>
      <w:divBdr>
        <w:top w:val="none" w:sz="0" w:space="0" w:color="auto"/>
        <w:left w:val="none" w:sz="0" w:space="0" w:color="auto"/>
        <w:bottom w:val="none" w:sz="0" w:space="0" w:color="auto"/>
        <w:right w:val="none" w:sz="0" w:space="0" w:color="auto"/>
      </w:divBdr>
    </w:div>
    <w:div w:id="10513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kamola@goodonepr.pl" TargetMode="External"/><Relationship Id="rId3" Type="http://schemas.openxmlformats.org/officeDocument/2006/relationships/webSettings" Target="webSettings.xml"/><Relationship Id="rId7" Type="http://schemas.openxmlformats.org/officeDocument/2006/relationships/hyperlink" Target="mailto:ilona.rutkowska@goodonepr.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acjasaventic.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undacjasaventi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1146</Words>
  <Characters>6881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Good One PR</dc:creator>
  <cp:keywords/>
  <dc:description/>
  <cp:lastModifiedBy>Marta Kamola</cp:lastModifiedBy>
  <cp:revision>8</cp:revision>
  <dcterms:created xsi:type="dcterms:W3CDTF">2022-08-17T12:32:00Z</dcterms:created>
  <dcterms:modified xsi:type="dcterms:W3CDTF">2022-09-20T15:26:00Z</dcterms:modified>
</cp:coreProperties>
</file>